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2E0" w:rsidRDefault="000904A7" w:rsidP="007B270A">
      <w:pPr>
        <w:jc w:val="center"/>
        <w:rPr>
          <w:lang w:val="es-ES_tradnl"/>
        </w:rPr>
      </w:pPr>
      <w:bookmarkStart w:id="0" w:name="_GoBack"/>
      <w:bookmarkEnd w:id="0"/>
      <w:r w:rsidRPr="005422E0">
        <w:rPr>
          <w:lang w:val="es-ES_tradnl"/>
        </w:rPr>
        <w:t xml:space="preserve"> </w:t>
      </w:r>
    </w:p>
    <w:p w:rsidR="00DE0052" w:rsidRPr="00B61817" w:rsidRDefault="00DE0052" w:rsidP="00236A4C">
      <w:pPr>
        <w:spacing w:line="276" w:lineRule="auto"/>
        <w:jc w:val="center"/>
        <w:rPr>
          <w:rFonts w:asciiTheme="minorHAnsi" w:hAnsiTheme="minorHAnsi" w:cs="Arial"/>
          <w:b/>
          <w:sz w:val="24"/>
          <w:szCs w:val="24"/>
        </w:rPr>
      </w:pPr>
      <w:r w:rsidRPr="00B61817">
        <w:rPr>
          <w:rFonts w:asciiTheme="minorHAnsi" w:hAnsiTheme="minorHAnsi" w:cs="Arial"/>
          <w:b/>
          <w:sz w:val="24"/>
          <w:szCs w:val="24"/>
        </w:rPr>
        <w:t>District English Learner Advisory Committee (DELAC) Meeting</w:t>
      </w:r>
    </w:p>
    <w:p w:rsidR="005422E0" w:rsidRPr="00B61817" w:rsidRDefault="00DE0052" w:rsidP="00236A4C">
      <w:pPr>
        <w:widowControl w:val="0"/>
        <w:autoSpaceDE w:val="0"/>
        <w:autoSpaceDN w:val="0"/>
        <w:spacing w:before="17"/>
        <w:jc w:val="center"/>
        <w:rPr>
          <w:rFonts w:asciiTheme="minorHAnsi" w:eastAsia="Calibri" w:hAnsiTheme="minorHAnsi" w:cs="Arial"/>
          <w:color w:val="111111"/>
          <w:w w:val="105"/>
          <w:sz w:val="24"/>
          <w:szCs w:val="24"/>
        </w:rPr>
      </w:pPr>
      <w:r w:rsidRPr="00B61817">
        <w:rPr>
          <w:rFonts w:asciiTheme="minorHAnsi" w:eastAsia="Calibri" w:hAnsiTheme="minorHAnsi" w:cs="Arial"/>
          <w:color w:val="111111"/>
          <w:w w:val="105"/>
          <w:sz w:val="24"/>
          <w:szCs w:val="24"/>
        </w:rPr>
        <w:t>January 14,</w:t>
      </w:r>
      <w:r w:rsidR="005422E0" w:rsidRPr="00B61817">
        <w:rPr>
          <w:rFonts w:asciiTheme="minorHAnsi" w:eastAsia="Calibri" w:hAnsiTheme="minorHAnsi" w:cs="Arial"/>
          <w:color w:val="111111"/>
          <w:w w:val="105"/>
          <w:sz w:val="24"/>
          <w:szCs w:val="24"/>
        </w:rPr>
        <w:t xml:space="preserve"> </w:t>
      </w:r>
      <w:r w:rsidR="00DD6BDC" w:rsidRPr="00B61817">
        <w:rPr>
          <w:rFonts w:asciiTheme="minorHAnsi" w:eastAsia="Calibri" w:hAnsiTheme="minorHAnsi" w:cs="Arial"/>
          <w:color w:val="111111"/>
          <w:w w:val="105"/>
          <w:sz w:val="24"/>
          <w:szCs w:val="24"/>
        </w:rPr>
        <w:t>2019</w:t>
      </w:r>
    </w:p>
    <w:p w:rsidR="005422E0" w:rsidRPr="00B61817" w:rsidRDefault="005422E0" w:rsidP="00236A4C">
      <w:pPr>
        <w:widowControl w:val="0"/>
        <w:autoSpaceDE w:val="0"/>
        <w:autoSpaceDN w:val="0"/>
        <w:spacing w:before="17"/>
        <w:jc w:val="center"/>
        <w:rPr>
          <w:rFonts w:asciiTheme="minorHAnsi" w:eastAsia="Calibri" w:hAnsiTheme="minorHAnsi" w:cs="Arial"/>
          <w:color w:val="111111"/>
          <w:w w:val="105"/>
          <w:sz w:val="24"/>
          <w:szCs w:val="24"/>
        </w:rPr>
      </w:pPr>
      <w:r w:rsidRPr="00B61817">
        <w:rPr>
          <w:rFonts w:asciiTheme="minorHAnsi" w:eastAsia="Calibri" w:hAnsiTheme="minorHAnsi" w:cs="Arial"/>
          <w:color w:val="111111"/>
          <w:w w:val="105"/>
          <w:sz w:val="24"/>
          <w:szCs w:val="24"/>
        </w:rPr>
        <w:t>5:00 - 6:30 p.m.</w:t>
      </w:r>
    </w:p>
    <w:p w:rsidR="007B270A" w:rsidRPr="00B61817" w:rsidRDefault="007B270A" w:rsidP="00236A4C"/>
    <w:p w:rsidR="00DE0052" w:rsidRPr="00B61817" w:rsidRDefault="00236A4C" w:rsidP="00236A4C">
      <w:pPr>
        <w:widowControl w:val="0"/>
        <w:autoSpaceDE w:val="0"/>
        <w:autoSpaceDN w:val="0"/>
        <w:spacing w:before="17"/>
        <w:ind w:right="980"/>
        <w:jc w:val="center"/>
        <w:rPr>
          <w:rFonts w:asciiTheme="minorHAnsi" w:eastAsia="Calibri" w:hAnsiTheme="minorHAnsi" w:cs="Arial"/>
          <w:color w:val="111111"/>
          <w:w w:val="105"/>
          <w:sz w:val="24"/>
          <w:szCs w:val="24"/>
        </w:rPr>
      </w:pPr>
      <w:r w:rsidRPr="00B61817">
        <w:rPr>
          <w:rFonts w:asciiTheme="minorHAnsi" w:eastAsia="Times New Roman" w:hAnsiTheme="minorHAnsi" w:cs="Times New Roman"/>
          <w:sz w:val="24"/>
          <w:szCs w:val="24"/>
        </w:rPr>
        <w:t xml:space="preserve">                      </w:t>
      </w:r>
      <w:r w:rsidR="00DE0052" w:rsidRPr="00B61817">
        <w:rPr>
          <w:rFonts w:asciiTheme="minorHAnsi" w:eastAsia="Times New Roman" w:hAnsiTheme="minorHAnsi" w:cs="Times New Roman"/>
          <w:sz w:val="24"/>
          <w:szCs w:val="24"/>
        </w:rPr>
        <w:t>Alum Rock School District Board Room</w:t>
      </w:r>
    </w:p>
    <w:p w:rsidR="00DE0052" w:rsidRPr="00B61817" w:rsidRDefault="00DE0052" w:rsidP="00236A4C">
      <w:pPr>
        <w:widowControl w:val="0"/>
        <w:autoSpaceDE w:val="0"/>
        <w:autoSpaceDN w:val="0"/>
        <w:spacing w:before="17"/>
        <w:ind w:right="980"/>
        <w:rPr>
          <w:rFonts w:asciiTheme="minorHAnsi" w:eastAsia="Calibri" w:hAnsiTheme="minorHAnsi" w:cs="Arial"/>
          <w:color w:val="111111"/>
          <w:w w:val="105"/>
        </w:rPr>
      </w:pPr>
    </w:p>
    <w:p w:rsidR="00DE0052" w:rsidRPr="00B61817" w:rsidRDefault="00236A4C" w:rsidP="00236A4C">
      <w:pPr>
        <w:widowControl w:val="0"/>
        <w:autoSpaceDE w:val="0"/>
        <w:autoSpaceDN w:val="0"/>
        <w:spacing w:before="17"/>
        <w:ind w:right="980"/>
        <w:jc w:val="center"/>
        <w:rPr>
          <w:rFonts w:asciiTheme="minorHAnsi" w:eastAsiaTheme="majorEastAsia" w:hAnsiTheme="minorHAnsi" w:cs="Arial"/>
          <w:b/>
          <w:bCs/>
          <w:color w:val="111111"/>
          <w:w w:val="105"/>
          <w:sz w:val="24"/>
          <w:szCs w:val="24"/>
        </w:rPr>
      </w:pPr>
      <w:r w:rsidRPr="00B61817">
        <w:rPr>
          <w:rFonts w:asciiTheme="minorHAnsi" w:eastAsiaTheme="majorEastAsia" w:hAnsiTheme="minorHAnsi" w:cs="Arial"/>
          <w:b/>
          <w:bCs/>
          <w:color w:val="111111"/>
          <w:w w:val="105"/>
          <w:sz w:val="24"/>
          <w:szCs w:val="24"/>
        </w:rPr>
        <w:t xml:space="preserve">                    </w:t>
      </w:r>
      <w:r w:rsidR="00DE0052" w:rsidRPr="00B61817">
        <w:rPr>
          <w:rFonts w:asciiTheme="minorHAnsi" w:eastAsiaTheme="majorEastAsia" w:hAnsiTheme="minorHAnsi" w:cs="Arial"/>
          <w:b/>
          <w:bCs/>
          <w:color w:val="111111"/>
          <w:w w:val="105"/>
          <w:sz w:val="24"/>
          <w:szCs w:val="24"/>
        </w:rPr>
        <w:t>DELAC Meeting Minutes</w:t>
      </w:r>
    </w:p>
    <w:p w:rsidR="00DE0052" w:rsidRPr="00B61817" w:rsidRDefault="00DE0052" w:rsidP="00DE0052">
      <w:pPr>
        <w:widowControl w:val="0"/>
        <w:autoSpaceDE w:val="0"/>
        <w:autoSpaceDN w:val="0"/>
        <w:spacing w:before="17"/>
        <w:ind w:right="980"/>
        <w:jc w:val="center"/>
        <w:rPr>
          <w:rFonts w:asciiTheme="minorHAnsi" w:eastAsia="Calibri" w:hAnsiTheme="minorHAnsi" w:cs="Arial"/>
          <w:color w:val="111111"/>
          <w:w w:val="105"/>
          <w:sz w:val="24"/>
          <w:szCs w:val="24"/>
        </w:rPr>
      </w:pPr>
    </w:p>
    <w:p w:rsidR="00DD6BDC" w:rsidRPr="00DD6BDC" w:rsidRDefault="00C167B2" w:rsidP="007B270A">
      <w:pPr>
        <w:spacing w:after="200"/>
        <w:rPr>
          <w:rFonts w:asciiTheme="minorHAnsi" w:hAnsiTheme="minorHAnsi"/>
        </w:rPr>
      </w:pPr>
      <w:r w:rsidRPr="00B61817">
        <w:rPr>
          <w:rFonts w:asciiTheme="minorHAnsi" w:hAnsiTheme="minorHAnsi"/>
        </w:rPr>
        <w:t>-</w:t>
      </w:r>
      <w:r w:rsidR="00DD6BDC" w:rsidRPr="00DD6BDC">
        <w:rPr>
          <w:rFonts w:asciiTheme="minorHAnsi" w:hAnsiTheme="minorHAnsi"/>
        </w:rPr>
        <w:t xml:space="preserve"> </w:t>
      </w:r>
      <w:r w:rsidR="00236A4C" w:rsidRPr="00B61817">
        <w:rPr>
          <w:rFonts w:asciiTheme="minorHAnsi" w:hAnsiTheme="minorHAnsi"/>
        </w:rPr>
        <w:t xml:space="preserve">Mrs. Sandra Garcia welcomed the committee. She had been absent for a few days, and now she is back at our meetings. </w:t>
      </w:r>
    </w:p>
    <w:p w:rsidR="00DD6BDC" w:rsidRPr="00DD6BDC" w:rsidRDefault="00C167B2" w:rsidP="007B270A">
      <w:pPr>
        <w:spacing w:after="200"/>
        <w:rPr>
          <w:rFonts w:asciiTheme="minorHAnsi" w:hAnsiTheme="minorHAnsi"/>
        </w:rPr>
      </w:pPr>
      <w:r w:rsidRPr="00B61817">
        <w:rPr>
          <w:rFonts w:asciiTheme="minorHAnsi" w:hAnsiTheme="minorHAnsi"/>
        </w:rPr>
        <w:t>-</w:t>
      </w:r>
      <w:r w:rsidR="00236A4C" w:rsidRPr="00B61817">
        <w:rPr>
          <w:rFonts w:asciiTheme="minorHAnsi" w:hAnsiTheme="minorHAnsi"/>
        </w:rPr>
        <w:t>Mrs.</w:t>
      </w:r>
      <w:r w:rsidR="00DD6BDC" w:rsidRPr="00DD6BDC">
        <w:rPr>
          <w:rFonts w:asciiTheme="minorHAnsi" w:hAnsiTheme="minorHAnsi"/>
        </w:rPr>
        <w:t xml:space="preserve"> Araceli Ortiz </w:t>
      </w:r>
      <w:r w:rsidR="00236A4C" w:rsidRPr="00B61817">
        <w:rPr>
          <w:rFonts w:asciiTheme="minorHAnsi" w:hAnsiTheme="minorHAnsi"/>
        </w:rPr>
        <w:t>started the meeting at</w:t>
      </w:r>
      <w:r w:rsidR="00DD6BDC" w:rsidRPr="00DD6BDC">
        <w:rPr>
          <w:rFonts w:asciiTheme="minorHAnsi" w:hAnsiTheme="minorHAnsi"/>
        </w:rPr>
        <w:t xml:space="preserve"> 5:06 p.m.</w:t>
      </w:r>
      <w:r w:rsidR="00236A4C" w:rsidRPr="00B61817">
        <w:rPr>
          <w:rFonts w:asciiTheme="minorHAnsi" w:hAnsiTheme="minorHAnsi"/>
        </w:rPr>
        <w:t xml:space="preserve"> We need two people to motion the approval of the to</w:t>
      </w:r>
      <w:r w:rsidR="00670220" w:rsidRPr="00B61817">
        <w:rPr>
          <w:rFonts w:asciiTheme="minorHAnsi" w:hAnsiTheme="minorHAnsi"/>
        </w:rPr>
        <w:t>day</w:t>
      </w:r>
      <w:r w:rsidR="00236A4C" w:rsidRPr="00B61817">
        <w:rPr>
          <w:rFonts w:asciiTheme="minorHAnsi" w:hAnsiTheme="minorHAnsi"/>
        </w:rPr>
        <w:t xml:space="preserve">’s agenda. </w:t>
      </w:r>
      <w:r w:rsidR="00DD6BDC" w:rsidRPr="00DD6BDC">
        <w:rPr>
          <w:rFonts w:asciiTheme="minorHAnsi" w:hAnsiTheme="minorHAnsi"/>
        </w:rPr>
        <w:t xml:space="preserve"> </w:t>
      </w:r>
    </w:p>
    <w:p w:rsidR="00DD6BDC" w:rsidRPr="00DD6BDC" w:rsidRDefault="00236A4C" w:rsidP="007B270A">
      <w:pPr>
        <w:spacing w:after="200"/>
        <w:rPr>
          <w:rFonts w:asciiTheme="minorHAnsi" w:hAnsiTheme="minorHAnsi"/>
        </w:rPr>
      </w:pPr>
      <w:r w:rsidRPr="00B61817">
        <w:rPr>
          <w:rFonts w:asciiTheme="minorHAnsi" w:hAnsiTheme="minorHAnsi"/>
        </w:rPr>
        <w:t>First motion by</w:t>
      </w:r>
      <w:r w:rsidR="00DD6BDC" w:rsidRPr="00DD6BDC">
        <w:rPr>
          <w:rFonts w:asciiTheme="minorHAnsi" w:hAnsiTheme="minorHAnsi"/>
        </w:rPr>
        <w:t>:</w:t>
      </w:r>
    </w:p>
    <w:p w:rsidR="00DD6BDC" w:rsidRPr="00DD6BDC" w:rsidRDefault="00236A4C" w:rsidP="007B270A">
      <w:pPr>
        <w:spacing w:after="200"/>
        <w:rPr>
          <w:rFonts w:asciiTheme="minorHAnsi" w:hAnsiTheme="minorHAnsi"/>
        </w:rPr>
      </w:pPr>
      <w:r w:rsidRPr="00B61817">
        <w:rPr>
          <w:rFonts w:asciiTheme="minorHAnsi" w:hAnsiTheme="minorHAnsi"/>
        </w:rPr>
        <w:t>Mrs.</w:t>
      </w:r>
      <w:r w:rsidR="00DD6BDC" w:rsidRPr="00DD6BDC">
        <w:rPr>
          <w:rFonts w:asciiTheme="minorHAnsi" w:hAnsiTheme="minorHAnsi"/>
        </w:rPr>
        <w:t xml:space="preserve"> Lorena A La Torre (Lyndale</w:t>
      </w:r>
      <w:r w:rsidRPr="00B61817">
        <w:rPr>
          <w:rFonts w:asciiTheme="minorHAnsi" w:hAnsiTheme="minorHAnsi"/>
        </w:rPr>
        <w:t xml:space="preserve"> </w:t>
      </w:r>
      <w:r w:rsidR="00003F27" w:rsidRPr="00B61817">
        <w:rPr>
          <w:rFonts w:asciiTheme="minorHAnsi" w:hAnsiTheme="minorHAnsi"/>
        </w:rPr>
        <w:t>School)</w:t>
      </w:r>
    </w:p>
    <w:p w:rsidR="00DD6BDC" w:rsidRPr="00DD6BDC" w:rsidRDefault="00236A4C" w:rsidP="007B270A">
      <w:pPr>
        <w:spacing w:after="200"/>
        <w:rPr>
          <w:rFonts w:asciiTheme="minorHAnsi" w:hAnsiTheme="minorHAnsi"/>
        </w:rPr>
      </w:pPr>
      <w:r w:rsidRPr="00B61817">
        <w:rPr>
          <w:rFonts w:asciiTheme="minorHAnsi" w:hAnsiTheme="minorHAnsi"/>
        </w:rPr>
        <w:t>Motion seconded by</w:t>
      </w:r>
      <w:r w:rsidR="00DD6BDC" w:rsidRPr="00DD6BDC">
        <w:rPr>
          <w:rFonts w:asciiTheme="minorHAnsi" w:hAnsiTheme="minorHAnsi"/>
        </w:rPr>
        <w:t xml:space="preserve">: </w:t>
      </w:r>
    </w:p>
    <w:p w:rsidR="00DD6BDC" w:rsidRPr="00DD6BDC" w:rsidRDefault="00236A4C" w:rsidP="007B270A">
      <w:pPr>
        <w:spacing w:after="200"/>
        <w:rPr>
          <w:rFonts w:asciiTheme="minorHAnsi" w:hAnsiTheme="minorHAnsi"/>
        </w:rPr>
      </w:pPr>
      <w:r w:rsidRPr="00B61817">
        <w:rPr>
          <w:rFonts w:asciiTheme="minorHAnsi" w:hAnsiTheme="minorHAnsi"/>
        </w:rPr>
        <w:t>Mr. Alberto Reyes (</w:t>
      </w:r>
      <w:r w:rsidR="00DD6BDC" w:rsidRPr="00DD6BDC">
        <w:rPr>
          <w:rFonts w:asciiTheme="minorHAnsi" w:hAnsiTheme="minorHAnsi"/>
        </w:rPr>
        <w:t>L.U.C.H.A</w:t>
      </w:r>
      <w:r w:rsidRPr="00B61817">
        <w:rPr>
          <w:rFonts w:asciiTheme="minorHAnsi" w:hAnsiTheme="minorHAnsi"/>
        </w:rPr>
        <w:t xml:space="preserve"> </w:t>
      </w:r>
      <w:r w:rsidR="00003F27" w:rsidRPr="00B61817">
        <w:rPr>
          <w:rFonts w:asciiTheme="minorHAnsi" w:hAnsiTheme="minorHAnsi"/>
        </w:rPr>
        <w:t>School</w:t>
      </w:r>
      <w:r w:rsidR="00DD6BDC" w:rsidRPr="00DD6BDC">
        <w:rPr>
          <w:rFonts w:asciiTheme="minorHAnsi" w:hAnsiTheme="minorHAnsi"/>
        </w:rPr>
        <w:t>)</w:t>
      </w:r>
    </w:p>
    <w:p w:rsidR="00236A4C" w:rsidRPr="00B61817" w:rsidRDefault="00C167B2" w:rsidP="007B270A">
      <w:pPr>
        <w:spacing w:after="200"/>
        <w:rPr>
          <w:rFonts w:asciiTheme="minorHAnsi" w:hAnsiTheme="minorHAnsi"/>
        </w:rPr>
      </w:pPr>
      <w:r w:rsidRPr="00B61817">
        <w:rPr>
          <w:rFonts w:asciiTheme="minorHAnsi" w:hAnsiTheme="minorHAnsi"/>
        </w:rPr>
        <w:t>-</w:t>
      </w:r>
      <w:r w:rsidR="00236A4C" w:rsidRPr="00B61817">
        <w:rPr>
          <w:rFonts w:asciiTheme="minorHAnsi" w:hAnsiTheme="minorHAnsi"/>
        </w:rPr>
        <w:t xml:space="preserve">The meeting was approved by all the members and with everyone in favor. </w:t>
      </w:r>
      <w:r w:rsidR="005A3323" w:rsidRPr="00B61817">
        <w:rPr>
          <w:rFonts w:asciiTheme="minorHAnsi" w:hAnsiTheme="minorHAnsi"/>
        </w:rPr>
        <w:t xml:space="preserve">We went on to review and correct the minutes from last month’s meeting y made a few corrections. </w:t>
      </w:r>
      <w:r w:rsidR="00003F27" w:rsidRPr="00B61817">
        <w:rPr>
          <w:rFonts w:asciiTheme="minorHAnsi" w:hAnsiTheme="minorHAnsi"/>
        </w:rPr>
        <w:t>A motion was made to approve the last month’s minutes:</w:t>
      </w:r>
    </w:p>
    <w:p w:rsidR="00DD6BDC" w:rsidRPr="00DD6BDC" w:rsidRDefault="00003F27" w:rsidP="007B270A">
      <w:pPr>
        <w:spacing w:after="200"/>
        <w:rPr>
          <w:rFonts w:asciiTheme="minorHAnsi" w:hAnsiTheme="minorHAnsi"/>
        </w:rPr>
      </w:pPr>
      <w:r w:rsidRPr="00B61817">
        <w:rPr>
          <w:rFonts w:asciiTheme="minorHAnsi" w:hAnsiTheme="minorHAnsi"/>
        </w:rPr>
        <w:t>First motion by</w:t>
      </w:r>
      <w:r w:rsidR="00DD6BDC" w:rsidRPr="00DD6BDC">
        <w:rPr>
          <w:rFonts w:asciiTheme="minorHAnsi" w:hAnsiTheme="minorHAnsi"/>
        </w:rPr>
        <w:t>:</w:t>
      </w:r>
    </w:p>
    <w:p w:rsidR="00DD6BDC" w:rsidRPr="00DD6BDC" w:rsidRDefault="00003F27" w:rsidP="007B270A">
      <w:pPr>
        <w:spacing w:after="200"/>
        <w:rPr>
          <w:rFonts w:asciiTheme="minorHAnsi" w:hAnsiTheme="minorHAnsi"/>
        </w:rPr>
      </w:pPr>
      <w:r w:rsidRPr="00B61817">
        <w:rPr>
          <w:rFonts w:asciiTheme="minorHAnsi" w:hAnsiTheme="minorHAnsi"/>
        </w:rPr>
        <w:t>Mrs</w:t>
      </w:r>
      <w:r w:rsidR="00DD6BDC" w:rsidRPr="00DD6BDC">
        <w:rPr>
          <w:rFonts w:asciiTheme="minorHAnsi" w:hAnsiTheme="minorHAnsi"/>
        </w:rPr>
        <w:t>. Alejandra Arias (Adelante</w:t>
      </w:r>
      <w:r w:rsidRPr="00B61817">
        <w:rPr>
          <w:rFonts w:asciiTheme="minorHAnsi" w:hAnsiTheme="minorHAnsi"/>
        </w:rPr>
        <w:t xml:space="preserve"> School</w:t>
      </w:r>
      <w:r w:rsidR="00DD6BDC" w:rsidRPr="00DD6BDC">
        <w:rPr>
          <w:rFonts w:asciiTheme="minorHAnsi" w:hAnsiTheme="minorHAnsi"/>
        </w:rPr>
        <w:t>)</w:t>
      </w:r>
    </w:p>
    <w:p w:rsidR="00003F27" w:rsidRPr="00DD6BDC" w:rsidRDefault="00003F27" w:rsidP="00003F27">
      <w:pPr>
        <w:spacing w:after="200"/>
        <w:rPr>
          <w:rFonts w:asciiTheme="minorHAnsi" w:hAnsiTheme="minorHAnsi"/>
        </w:rPr>
      </w:pPr>
      <w:r w:rsidRPr="00B61817">
        <w:rPr>
          <w:rFonts w:asciiTheme="minorHAnsi" w:hAnsiTheme="minorHAnsi"/>
        </w:rPr>
        <w:t>Motion seconded by</w:t>
      </w:r>
      <w:r w:rsidRPr="00DD6BDC">
        <w:rPr>
          <w:rFonts w:asciiTheme="minorHAnsi" w:hAnsiTheme="minorHAnsi"/>
        </w:rPr>
        <w:t xml:space="preserve">: </w:t>
      </w:r>
    </w:p>
    <w:p w:rsidR="00DD6BDC" w:rsidRPr="00DD6BDC" w:rsidRDefault="00003F27" w:rsidP="007B270A">
      <w:pPr>
        <w:spacing w:after="200"/>
        <w:rPr>
          <w:rFonts w:asciiTheme="minorHAnsi" w:hAnsiTheme="minorHAnsi"/>
        </w:rPr>
      </w:pPr>
      <w:r w:rsidRPr="00B61817">
        <w:rPr>
          <w:rFonts w:asciiTheme="minorHAnsi" w:hAnsiTheme="minorHAnsi"/>
        </w:rPr>
        <w:t>M</w:t>
      </w:r>
      <w:r w:rsidR="00DD6BDC" w:rsidRPr="00DD6BDC">
        <w:rPr>
          <w:rFonts w:asciiTheme="minorHAnsi" w:hAnsiTheme="minorHAnsi"/>
        </w:rPr>
        <w:t xml:space="preserve">r. </w:t>
      </w:r>
      <w:proofErr w:type="spellStart"/>
      <w:r w:rsidR="00DD6BDC" w:rsidRPr="00DD6BDC">
        <w:rPr>
          <w:rFonts w:asciiTheme="minorHAnsi" w:hAnsiTheme="minorHAnsi"/>
        </w:rPr>
        <w:t>Azael</w:t>
      </w:r>
      <w:proofErr w:type="spellEnd"/>
      <w:r w:rsidR="00DD6BDC" w:rsidRPr="00DD6BDC">
        <w:rPr>
          <w:rFonts w:asciiTheme="minorHAnsi" w:hAnsiTheme="minorHAnsi"/>
        </w:rPr>
        <w:t xml:space="preserve"> Lopez (Hubbard</w:t>
      </w:r>
      <w:r w:rsidRPr="00B61817">
        <w:rPr>
          <w:rFonts w:asciiTheme="minorHAnsi" w:hAnsiTheme="minorHAnsi"/>
        </w:rPr>
        <w:t xml:space="preserve"> School</w:t>
      </w:r>
      <w:r w:rsidR="00DD6BDC" w:rsidRPr="00DD6BDC">
        <w:rPr>
          <w:rFonts w:asciiTheme="minorHAnsi" w:hAnsiTheme="minorHAnsi"/>
        </w:rPr>
        <w:t>)</w:t>
      </w:r>
    </w:p>
    <w:p w:rsidR="00DD6BDC" w:rsidRPr="00DD6BDC" w:rsidRDefault="00C167B2" w:rsidP="007B270A">
      <w:pPr>
        <w:spacing w:after="200"/>
        <w:rPr>
          <w:rFonts w:asciiTheme="minorHAnsi" w:hAnsiTheme="minorHAnsi"/>
        </w:rPr>
      </w:pPr>
      <w:r w:rsidRPr="00B61817">
        <w:rPr>
          <w:rFonts w:asciiTheme="minorHAnsi" w:hAnsiTheme="minorHAnsi"/>
        </w:rPr>
        <w:t>-</w:t>
      </w:r>
      <w:r w:rsidR="00003F27" w:rsidRPr="00B61817">
        <w:rPr>
          <w:rFonts w:asciiTheme="minorHAnsi" w:hAnsiTheme="minorHAnsi"/>
        </w:rPr>
        <w:t>Mrs</w:t>
      </w:r>
      <w:r w:rsidR="00DD6BDC" w:rsidRPr="00DD6BDC">
        <w:rPr>
          <w:rFonts w:asciiTheme="minorHAnsi" w:hAnsiTheme="minorHAnsi"/>
        </w:rPr>
        <w:t xml:space="preserve">. Araceli </w:t>
      </w:r>
      <w:r w:rsidR="00003F27" w:rsidRPr="00B61817">
        <w:rPr>
          <w:rFonts w:asciiTheme="minorHAnsi" w:hAnsiTheme="minorHAnsi"/>
        </w:rPr>
        <w:t>asked if were in favor (</w:t>
      </w:r>
      <w:proofErr w:type="spellStart"/>
      <w:r w:rsidR="00003F27" w:rsidRPr="00B61817">
        <w:rPr>
          <w:rFonts w:asciiTheme="minorHAnsi" w:hAnsiTheme="minorHAnsi"/>
        </w:rPr>
        <w:t>Yays</w:t>
      </w:r>
      <w:proofErr w:type="spellEnd"/>
      <w:r w:rsidR="00003F27" w:rsidRPr="00B61817">
        <w:rPr>
          <w:rFonts w:asciiTheme="minorHAnsi" w:hAnsiTheme="minorHAnsi"/>
        </w:rPr>
        <w:t>) or if anyone was opposed (Nays). The motion was approved.</w:t>
      </w:r>
    </w:p>
    <w:p w:rsidR="00DD6BDC" w:rsidRPr="00DD6BDC" w:rsidRDefault="00C167B2" w:rsidP="007B270A">
      <w:pPr>
        <w:spacing w:after="200"/>
        <w:rPr>
          <w:rFonts w:asciiTheme="minorHAnsi" w:hAnsiTheme="minorHAnsi"/>
        </w:rPr>
      </w:pPr>
      <w:r w:rsidRPr="00B61817">
        <w:rPr>
          <w:rFonts w:asciiTheme="minorHAnsi" w:hAnsiTheme="minorHAnsi"/>
        </w:rPr>
        <w:t>-</w:t>
      </w:r>
      <w:r w:rsidR="00003F27" w:rsidRPr="00B61817">
        <w:rPr>
          <w:rFonts w:asciiTheme="minorHAnsi" w:hAnsiTheme="minorHAnsi"/>
        </w:rPr>
        <w:t xml:space="preserve">We proceeded with our meeting and followed through with today’s topic from our presenter, Mr. Ivan Montes to talk about the ELPAC. </w:t>
      </w:r>
      <w:r w:rsidR="00DD6BDC" w:rsidRPr="00DD6BDC">
        <w:rPr>
          <w:rFonts w:asciiTheme="minorHAnsi" w:hAnsiTheme="minorHAnsi"/>
        </w:rPr>
        <w:t xml:space="preserve"> </w:t>
      </w:r>
    </w:p>
    <w:p w:rsidR="00003F27" w:rsidRPr="00B61817" w:rsidRDefault="00C167B2" w:rsidP="007B270A">
      <w:pPr>
        <w:spacing w:after="200"/>
        <w:rPr>
          <w:rFonts w:asciiTheme="minorHAnsi" w:hAnsiTheme="minorHAnsi"/>
        </w:rPr>
      </w:pPr>
      <w:r w:rsidRPr="00B61817">
        <w:rPr>
          <w:rFonts w:asciiTheme="minorHAnsi" w:hAnsiTheme="minorHAnsi"/>
        </w:rPr>
        <w:t>-</w:t>
      </w:r>
      <w:r w:rsidR="00003F27" w:rsidRPr="00B61817">
        <w:rPr>
          <w:rFonts w:asciiTheme="minorHAnsi" w:hAnsiTheme="minorHAnsi"/>
        </w:rPr>
        <w:t>Mr</w:t>
      </w:r>
      <w:r w:rsidR="00DD6BDC" w:rsidRPr="00DD6BDC">
        <w:rPr>
          <w:rFonts w:asciiTheme="minorHAnsi" w:hAnsiTheme="minorHAnsi"/>
        </w:rPr>
        <w:t xml:space="preserve">. Ivan Montes </w:t>
      </w:r>
      <w:r w:rsidR="00003F27" w:rsidRPr="00B61817">
        <w:rPr>
          <w:rFonts w:asciiTheme="minorHAnsi" w:hAnsiTheme="minorHAnsi"/>
        </w:rPr>
        <w:t xml:space="preserve">told us that he was very excited to be with us again to discuss the importance </w:t>
      </w:r>
      <w:r w:rsidR="00B61817" w:rsidRPr="00B61817">
        <w:rPr>
          <w:rFonts w:asciiTheme="minorHAnsi" w:hAnsiTheme="minorHAnsi"/>
        </w:rPr>
        <w:t xml:space="preserve">of </w:t>
      </w:r>
      <w:r w:rsidR="00003F27" w:rsidRPr="00B61817">
        <w:rPr>
          <w:rFonts w:asciiTheme="minorHAnsi" w:hAnsiTheme="minorHAnsi"/>
        </w:rPr>
        <w:t xml:space="preserve">these new ELPAC exams and all the information that he shared. </w:t>
      </w:r>
    </w:p>
    <w:p w:rsidR="00003F27" w:rsidRPr="00B61817" w:rsidRDefault="00003F27" w:rsidP="007B270A">
      <w:pPr>
        <w:spacing w:after="200"/>
        <w:rPr>
          <w:rFonts w:asciiTheme="minorHAnsi" w:hAnsiTheme="minorHAnsi"/>
        </w:rPr>
      </w:pPr>
    </w:p>
    <w:p w:rsidR="00003F27" w:rsidRPr="00B61817" w:rsidRDefault="00C167B2" w:rsidP="007B270A">
      <w:pPr>
        <w:spacing w:after="200"/>
        <w:rPr>
          <w:rFonts w:asciiTheme="minorHAnsi" w:hAnsiTheme="minorHAnsi"/>
        </w:rPr>
      </w:pPr>
      <w:r w:rsidRPr="00B61817">
        <w:rPr>
          <w:rFonts w:asciiTheme="minorHAnsi" w:hAnsiTheme="minorHAnsi"/>
        </w:rPr>
        <w:lastRenderedPageBreak/>
        <w:t>-</w:t>
      </w:r>
      <w:r w:rsidR="00003F27" w:rsidRPr="00B61817">
        <w:rPr>
          <w:rFonts w:asciiTheme="minorHAnsi" w:hAnsiTheme="minorHAnsi"/>
        </w:rPr>
        <w:t>His presentation was based on the video we saw in parts</w:t>
      </w:r>
      <w:r w:rsidR="00B61817" w:rsidRPr="00B61817">
        <w:rPr>
          <w:rFonts w:asciiTheme="minorHAnsi" w:hAnsiTheme="minorHAnsi"/>
        </w:rPr>
        <w:t>,</w:t>
      </w:r>
      <w:r w:rsidR="00003F27" w:rsidRPr="00B61817">
        <w:rPr>
          <w:rFonts w:asciiTheme="minorHAnsi" w:hAnsiTheme="minorHAnsi"/>
        </w:rPr>
        <w:t xml:space="preserve"> and he asked us to discuss and comment in groups about what we were watching. There were pauses and we made comments about the topic</w:t>
      </w:r>
      <w:r w:rsidR="00B61817" w:rsidRPr="00B61817">
        <w:rPr>
          <w:rFonts w:asciiTheme="minorHAnsi" w:hAnsiTheme="minorHAnsi"/>
        </w:rPr>
        <w:t>,</w:t>
      </w:r>
      <w:r w:rsidR="00003F27" w:rsidRPr="00B61817">
        <w:rPr>
          <w:rFonts w:asciiTheme="minorHAnsi" w:hAnsiTheme="minorHAnsi"/>
        </w:rPr>
        <w:t xml:space="preserve"> and he gave us a sheet so we could take notes </w:t>
      </w:r>
      <w:r w:rsidR="007743CC" w:rsidRPr="00B61817">
        <w:rPr>
          <w:rFonts w:asciiTheme="minorHAnsi" w:hAnsiTheme="minorHAnsi"/>
        </w:rPr>
        <w:t xml:space="preserve">on what we considered the most important in the video. </w:t>
      </w:r>
    </w:p>
    <w:p w:rsidR="007743CC" w:rsidRPr="00B61817" w:rsidRDefault="00C167B2" w:rsidP="007B270A">
      <w:pPr>
        <w:spacing w:after="200"/>
        <w:rPr>
          <w:rFonts w:asciiTheme="minorHAnsi" w:hAnsiTheme="minorHAnsi"/>
        </w:rPr>
      </w:pPr>
      <w:r w:rsidRPr="00B61817">
        <w:rPr>
          <w:rFonts w:asciiTheme="minorHAnsi" w:hAnsiTheme="minorHAnsi"/>
        </w:rPr>
        <w:t>-</w:t>
      </w:r>
      <w:r w:rsidR="007743CC" w:rsidRPr="00B61817">
        <w:rPr>
          <w:rFonts w:asciiTheme="minorHAnsi" w:hAnsiTheme="minorHAnsi"/>
        </w:rPr>
        <w:t>After that, he discussed the purpose of the ELPAC and how it is administered. He told us that the tests used in the ELPAC measure how well English Learners understand English from Kindergarten to 12</w:t>
      </w:r>
      <w:r w:rsidR="007743CC" w:rsidRPr="00B61817">
        <w:rPr>
          <w:rFonts w:asciiTheme="minorHAnsi" w:hAnsiTheme="minorHAnsi"/>
          <w:vertAlign w:val="superscript"/>
        </w:rPr>
        <w:t>th</w:t>
      </w:r>
      <w:r w:rsidR="007743CC" w:rsidRPr="00B61817">
        <w:rPr>
          <w:rFonts w:asciiTheme="minorHAnsi" w:hAnsiTheme="minorHAnsi"/>
        </w:rPr>
        <w:t xml:space="preserve"> Grade, when English is not their primary language.  </w:t>
      </w:r>
    </w:p>
    <w:p w:rsidR="007743CC" w:rsidRPr="00B61817" w:rsidRDefault="00C167B2" w:rsidP="007B270A">
      <w:pPr>
        <w:spacing w:after="200"/>
        <w:rPr>
          <w:rFonts w:asciiTheme="minorHAnsi" w:hAnsiTheme="minorHAnsi"/>
        </w:rPr>
      </w:pPr>
      <w:r w:rsidRPr="00B61817">
        <w:rPr>
          <w:rFonts w:asciiTheme="minorHAnsi" w:hAnsiTheme="minorHAnsi"/>
        </w:rPr>
        <w:t>-</w:t>
      </w:r>
      <w:r w:rsidR="007743CC" w:rsidRPr="00B61817">
        <w:rPr>
          <w:rFonts w:asciiTheme="minorHAnsi" w:hAnsiTheme="minorHAnsi"/>
        </w:rPr>
        <w:t xml:space="preserve">He told us that the ELPAC tests assess knowledge and skills in 4 domains: Reading, Speaking, Listening, and Writing. </w:t>
      </w:r>
      <w:r w:rsidR="00B61817" w:rsidRPr="00B61817">
        <w:rPr>
          <w:rFonts w:asciiTheme="minorHAnsi" w:hAnsiTheme="minorHAnsi"/>
        </w:rPr>
        <w:t>And</w:t>
      </w:r>
      <w:r w:rsidR="007743CC" w:rsidRPr="00B61817">
        <w:rPr>
          <w:rFonts w:asciiTheme="minorHAnsi" w:hAnsiTheme="minorHAnsi"/>
        </w:rPr>
        <w:t xml:space="preserve"> the ELPAC has two parts:</w:t>
      </w:r>
    </w:p>
    <w:p w:rsidR="00DD6BDC" w:rsidRPr="00DD6BDC" w:rsidRDefault="00DD6BDC" w:rsidP="007B270A">
      <w:pPr>
        <w:spacing w:after="200"/>
        <w:rPr>
          <w:rFonts w:asciiTheme="minorHAnsi" w:hAnsiTheme="minorHAnsi"/>
        </w:rPr>
      </w:pPr>
      <w:r w:rsidRPr="00DD6BDC">
        <w:rPr>
          <w:rFonts w:asciiTheme="minorHAnsi" w:hAnsiTheme="minorHAnsi"/>
        </w:rPr>
        <w:t xml:space="preserve">1. </w:t>
      </w:r>
      <w:r w:rsidR="007743CC" w:rsidRPr="00B61817">
        <w:rPr>
          <w:rFonts w:asciiTheme="minorHAnsi" w:hAnsiTheme="minorHAnsi"/>
        </w:rPr>
        <w:t>An initial assessment</w:t>
      </w:r>
    </w:p>
    <w:p w:rsidR="00DD6BDC" w:rsidRPr="00DD6BDC" w:rsidRDefault="00DD6BDC" w:rsidP="007B270A">
      <w:pPr>
        <w:spacing w:after="200"/>
        <w:rPr>
          <w:rFonts w:asciiTheme="minorHAnsi" w:hAnsiTheme="minorHAnsi"/>
        </w:rPr>
      </w:pPr>
      <w:r w:rsidRPr="00DD6BDC">
        <w:rPr>
          <w:rFonts w:asciiTheme="minorHAnsi" w:hAnsiTheme="minorHAnsi"/>
        </w:rPr>
        <w:t xml:space="preserve">2. </w:t>
      </w:r>
      <w:r w:rsidR="007743CC" w:rsidRPr="00B61817">
        <w:rPr>
          <w:rFonts w:asciiTheme="minorHAnsi" w:hAnsiTheme="minorHAnsi"/>
        </w:rPr>
        <w:t>A summative assessment</w:t>
      </w:r>
    </w:p>
    <w:p w:rsidR="00DD6BDC" w:rsidRPr="00DD6BDC" w:rsidRDefault="00C167B2" w:rsidP="007743CC">
      <w:pPr>
        <w:spacing w:after="200"/>
        <w:rPr>
          <w:rFonts w:asciiTheme="minorHAnsi" w:hAnsiTheme="minorHAnsi"/>
        </w:rPr>
      </w:pPr>
      <w:r w:rsidRPr="00B61817">
        <w:rPr>
          <w:rFonts w:asciiTheme="minorHAnsi" w:hAnsiTheme="minorHAnsi"/>
        </w:rPr>
        <w:t>-</w:t>
      </w:r>
      <w:r w:rsidR="007743CC" w:rsidRPr="00B61817">
        <w:rPr>
          <w:rFonts w:asciiTheme="minorHAnsi" w:hAnsiTheme="minorHAnsi"/>
        </w:rPr>
        <w:t>Mr</w:t>
      </w:r>
      <w:r w:rsidR="00DD6BDC" w:rsidRPr="00DD6BDC">
        <w:rPr>
          <w:rFonts w:asciiTheme="minorHAnsi" w:hAnsiTheme="minorHAnsi"/>
        </w:rPr>
        <w:t xml:space="preserve">. Ivan </w:t>
      </w:r>
      <w:r w:rsidR="007743CC" w:rsidRPr="00B61817">
        <w:rPr>
          <w:rFonts w:asciiTheme="minorHAnsi" w:hAnsiTheme="minorHAnsi"/>
        </w:rPr>
        <w:t>split us up in groups with numbers 1</w:t>
      </w:r>
      <w:r w:rsidR="00DD6BDC" w:rsidRPr="00DD6BDC">
        <w:rPr>
          <w:rFonts w:asciiTheme="minorHAnsi" w:hAnsiTheme="minorHAnsi"/>
        </w:rPr>
        <w:t>, 2, 3</w:t>
      </w:r>
      <w:r w:rsidR="007743CC" w:rsidRPr="00B61817">
        <w:rPr>
          <w:rFonts w:asciiTheme="minorHAnsi" w:hAnsiTheme="minorHAnsi"/>
        </w:rPr>
        <w:t xml:space="preserve">, and </w:t>
      </w:r>
      <w:r w:rsidR="00DD6BDC" w:rsidRPr="00DD6BDC">
        <w:rPr>
          <w:rFonts w:asciiTheme="minorHAnsi" w:hAnsiTheme="minorHAnsi"/>
        </w:rPr>
        <w:t xml:space="preserve">4. </w:t>
      </w:r>
      <w:r w:rsidR="00B61817" w:rsidRPr="00B61817">
        <w:rPr>
          <w:rFonts w:asciiTheme="minorHAnsi" w:hAnsiTheme="minorHAnsi"/>
        </w:rPr>
        <w:t>And he gave us the topic regarding</w:t>
      </w:r>
      <w:r w:rsidR="007743CC" w:rsidRPr="00B61817">
        <w:rPr>
          <w:rFonts w:asciiTheme="minorHAnsi" w:hAnsiTheme="minorHAnsi"/>
        </w:rPr>
        <w:t xml:space="preserve"> the 4 domains in the ELPAC exam</w:t>
      </w:r>
      <w:r w:rsidR="00B61817" w:rsidRPr="00B61817">
        <w:rPr>
          <w:rFonts w:asciiTheme="minorHAnsi" w:hAnsiTheme="minorHAnsi"/>
        </w:rPr>
        <w:t>,</w:t>
      </w:r>
      <w:r w:rsidR="007743CC" w:rsidRPr="00B61817">
        <w:rPr>
          <w:rFonts w:asciiTheme="minorHAnsi" w:hAnsiTheme="minorHAnsi"/>
        </w:rPr>
        <w:t xml:space="preserve"> and we gave input on </w:t>
      </w:r>
      <w:r w:rsidR="0064403F" w:rsidRPr="00B61817">
        <w:rPr>
          <w:rFonts w:asciiTheme="minorHAnsi" w:hAnsiTheme="minorHAnsi"/>
        </w:rPr>
        <w:t>flipchart</w:t>
      </w:r>
      <w:r w:rsidR="007743CC" w:rsidRPr="00B61817">
        <w:rPr>
          <w:rFonts w:asciiTheme="minorHAnsi" w:hAnsiTheme="minorHAnsi"/>
        </w:rPr>
        <w:t xml:space="preserve"> sheets that he provided.</w:t>
      </w:r>
      <w:r w:rsidR="00DD6BDC" w:rsidRPr="00DD6BDC">
        <w:rPr>
          <w:rFonts w:asciiTheme="minorHAnsi" w:hAnsiTheme="minorHAnsi"/>
        </w:rPr>
        <w:t xml:space="preserve"> </w:t>
      </w:r>
    </w:p>
    <w:p w:rsidR="00DD6BDC" w:rsidRPr="00DD6BDC" w:rsidRDefault="0064403F" w:rsidP="007B270A">
      <w:pPr>
        <w:rPr>
          <w:rFonts w:asciiTheme="minorHAnsi" w:hAnsiTheme="minorHAnsi"/>
        </w:rPr>
      </w:pPr>
      <w:r w:rsidRPr="00B61817">
        <w:rPr>
          <w:rFonts w:asciiTheme="minorHAnsi" w:hAnsiTheme="minorHAnsi"/>
        </w:rPr>
        <w:t>Group 1 Reading</w:t>
      </w:r>
    </w:p>
    <w:p w:rsidR="00DD6BDC" w:rsidRPr="00DD6BDC" w:rsidRDefault="0064403F" w:rsidP="007B270A">
      <w:pPr>
        <w:rPr>
          <w:rFonts w:asciiTheme="minorHAnsi" w:hAnsiTheme="minorHAnsi"/>
        </w:rPr>
      </w:pPr>
      <w:r w:rsidRPr="00B61817">
        <w:rPr>
          <w:rFonts w:asciiTheme="minorHAnsi" w:hAnsiTheme="minorHAnsi"/>
        </w:rPr>
        <w:t xml:space="preserve">Group </w:t>
      </w:r>
      <w:r w:rsidR="00DD6BDC" w:rsidRPr="00DD6BDC">
        <w:rPr>
          <w:rFonts w:asciiTheme="minorHAnsi" w:hAnsiTheme="minorHAnsi"/>
        </w:rPr>
        <w:t xml:space="preserve">2 </w:t>
      </w:r>
      <w:r w:rsidRPr="00B61817">
        <w:rPr>
          <w:rFonts w:asciiTheme="minorHAnsi" w:hAnsiTheme="minorHAnsi"/>
        </w:rPr>
        <w:t>Listening</w:t>
      </w:r>
    </w:p>
    <w:p w:rsidR="00DD6BDC" w:rsidRPr="00DD6BDC" w:rsidRDefault="0064403F" w:rsidP="007B270A">
      <w:pPr>
        <w:rPr>
          <w:rFonts w:asciiTheme="minorHAnsi" w:hAnsiTheme="minorHAnsi"/>
        </w:rPr>
      </w:pPr>
      <w:r w:rsidRPr="00B61817">
        <w:rPr>
          <w:rFonts w:asciiTheme="minorHAnsi" w:hAnsiTheme="minorHAnsi"/>
        </w:rPr>
        <w:t>Group</w:t>
      </w:r>
      <w:r w:rsidR="00DD6BDC" w:rsidRPr="00DD6BDC">
        <w:rPr>
          <w:rFonts w:asciiTheme="minorHAnsi" w:hAnsiTheme="minorHAnsi"/>
        </w:rPr>
        <w:t xml:space="preserve"> 3 </w:t>
      </w:r>
      <w:r w:rsidRPr="00B61817">
        <w:rPr>
          <w:rFonts w:asciiTheme="minorHAnsi" w:hAnsiTheme="minorHAnsi"/>
        </w:rPr>
        <w:t>Speaking</w:t>
      </w:r>
    </w:p>
    <w:p w:rsidR="00DD6BDC" w:rsidRPr="00DD6BDC" w:rsidRDefault="0064403F" w:rsidP="007B270A">
      <w:pPr>
        <w:rPr>
          <w:rFonts w:asciiTheme="minorHAnsi" w:hAnsiTheme="minorHAnsi"/>
        </w:rPr>
      </w:pPr>
      <w:r w:rsidRPr="00B61817">
        <w:rPr>
          <w:rFonts w:asciiTheme="minorHAnsi" w:hAnsiTheme="minorHAnsi"/>
        </w:rPr>
        <w:t>Group</w:t>
      </w:r>
      <w:r w:rsidR="00DD6BDC" w:rsidRPr="00DD6BDC">
        <w:rPr>
          <w:rFonts w:asciiTheme="minorHAnsi" w:hAnsiTheme="minorHAnsi"/>
        </w:rPr>
        <w:t xml:space="preserve"> 4 </w:t>
      </w:r>
      <w:r w:rsidRPr="00B61817">
        <w:rPr>
          <w:rFonts w:asciiTheme="minorHAnsi" w:hAnsiTheme="minorHAnsi"/>
        </w:rPr>
        <w:t>Reading</w:t>
      </w:r>
    </w:p>
    <w:p w:rsidR="00DD6BDC" w:rsidRPr="00DD6BDC" w:rsidRDefault="00DD6BDC" w:rsidP="007B270A">
      <w:pPr>
        <w:rPr>
          <w:rFonts w:asciiTheme="minorHAnsi" w:hAnsiTheme="minorHAnsi"/>
        </w:rPr>
      </w:pPr>
    </w:p>
    <w:p w:rsidR="00CC0EA3" w:rsidRPr="00B61817" w:rsidRDefault="00CC0EA3" w:rsidP="007B270A">
      <w:pPr>
        <w:rPr>
          <w:rFonts w:asciiTheme="minorHAnsi" w:hAnsiTheme="minorHAnsi"/>
        </w:rPr>
      </w:pPr>
      <w:r w:rsidRPr="00B61817">
        <w:rPr>
          <w:rFonts w:asciiTheme="minorHAnsi" w:hAnsiTheme="minorHAnsi"/>
        </w:rPr>
        <w:t xml:space="preserve">The purpose of working in groups is to understand the definition of each item and to provide ideas on how to improve our learning system. </w:t>
      </w:r>
    </w:p>
    <w:p w:rsidR="00DD6BDC" w:rsidRPr="00DD6BDC" w:rsidRDefault="00DD6BDC" w:rsidP="007B270A">
      <w:pPr>
        <w:rPr>
          <w:rFonts w:asciiTheme="minorHAnsi" w:hAnsiTheme="minorHAnsi"/>
        </w:rPr>
      </w:pPr>
    </w:p>
    <w:p w:rsidR="00DD6BDC" w:rsidRPr="00DD6BDC" w:rsidRDefault="00C167B2" w:rsidP="007B270A">
      <w:pPr>
        <w:rPr>
          <w:rFonts w:asciiTheme="minorHAnsi" w:hAnsiTheme="minorHAnsi"/>
        </w:rPr>
      </w:pPr>
      <w:r w:rsidRPr="00B61817">
        <w:rPr>
          <w:rFonts w:asciiTheme="minorHAnsi" w:hAnsiTheme="minorHAnsi"/>
        </w:rPr>
        <w:t>-</w:t>
      </w:r>
      <w:r w:rsidR="00CC0EA3" w:rsidRPr="00B61817">
        <w:rPr>
          <w:rFonts w:asciiTheme="minorHAnsi" w:hAnsiTheme="minorHAnsi"/>
        </w:rPr>
        <w:t>Mrs</w:t>
      </w:r>
      <w:r w:rsidR="00DD6BDC" w:rsidRPr="00DD6BDC">
        <w:rPr>
          <w:rFonts w:asciiTheme="minorHAnsi" w:hAnsiTheme="minorHAnsi"/>
        </w:rPr>
        <w:t xml:space="preserve">. Sandra Garcia </w:t>
      </w:r>
      <w:r w:rsidR="00CC0EA3" w:rsidRPr="00B61817">
        <w:rPr>
          <w:rFonts w:asciiTheme="minorHAnsi" w:hAnsiTheme="minorHAnsi"/>
        </w:rPr>
        <w:t xml:space="preserve">thanked us and Mr. </w:t>
      </w:r>
      <w:r w:rsidR="00DD6BDC" w:rsidRPr="00DD6BDC">
        <w:rPr>
          <w:rFonts w:asciiTheme="minorHAnsi" w:hAnsiTheme="minorHAnsi"/>
        </w:rPr>
        <w:t xml:space="preserve">Ivan Montes </w:t>
      </w:r>
      <w:r w:rsidR="00CC0EA3" w:rsidRPr="00B61817">
        <w:rPr>
          <w:rFonts w:asciiTheme="minorHAnsi" w:hAnsiTheme="minorHAnsi"/>
        </w:rPr>
        <w:t>for his</w:t>
      </w:r>
      <w:r w:rsidR="00DD6BDC" w:rsidRPr="00DD6BDC">
        <w:rPr>
          <w:rFonts w:asciiTheme="minorHAnsi" w:hAnsiTheme="minorHAnsi"/>
        </w:rPr>
        <w:t xml:space="preserve"> </w:t>
      </w:r>
      <w:r w:rsidR="00CC0EA3" w:rsidRPr="00B61817">
        <w:rPr>
          <w:rFonts w:asciiTheme="minorHAnsi" w:hAnsiTheme="minorHAnsi"/>
        </w:rPr>
        <w:t>presentation</w:t>
      </w:r>
      <w:r w:rsidR="00DD6BDC" w:rsidRPr="00DD6BDC">
        <w:rPr>
          <w:rFonts w:asciiTheme="minorHAnsi" w:hAnsiTheme="minorHAnsi"/>
        </w:rPr>
        <w:t>.</w:t>
      </w:r>
    </w:p>
    <w:p w:rsidR="00DD6BDC" w:rsidRPr="00DD6BDC" w:rsidRDefault="00DD6BDC" w:rsidP="007B270A">
      <w:pPr>
        <w:rPr>
          <w:rFonts w:asciiTheme="minorHAnsi" w:hAnsiTheme="minorHAnsi"/>
        </w:rPr>
      </w:pPr>
    </w:p>
    <w:p w:rsidR="001A67B5" w:rsidRPr="00DD6BDC" w:rsidRDefault="00CC0EA3" w:rsidP="007B270A">
      <w:pPr>
        <w:rPr>
          <w:rFonts w:asciiTheme="minorHAnsi" w:hAnsiTheme="minorHAnsi"/>
        </w:rPr>
      </w:pPr>
      <w:r w:rsidRPr="00B61817">
        <w:rPr>
          <w:rFonts w:asciiTheme="minorHAnsi" w:hAnsiTheme="minorHAnsi"/>
        </w:rPr>
        <w:t>Some announcements were made</w:t>
      </w:r>
      <w:r w:rsidR="00DD6BDC" w:rsidRPr="00DD6BDC">
        <w:rPr>
          <w:rFonts w:asciiTheme="minorHAnsi" w:hAnsiTheme="minorHAnsi"/>
        </w:rPr>
        <w:t>:</w:t>
      </w:r>
    </w:p>
    <w:p w:rsidR="00DD6BDC" w:rsidRPr="00DD6BDC" w:rsidRDefault="00DD6BDC" w:rsidP="007B270A">
      <w:pPr>
        <w:rPr>
          <w:rFonts w:asciiTheme="minorHAnsi" w:hAnsiTheme="minorHAnsi"/>
        </w:rPr>
      </w:pPr>
    </w:p>
    <w:p w:rsidR="00CC0EA3" w:rsidRPr="00B61817" w:rsidRDefault="00C167B2" w:rsidP="007B270A">
      <w:pPr>
        <w:rPr>
          <w:rFonts w:asciiTheme="minorHAnsi" w:hAnsiTheme="minorHAnsi"/>
        </w:rPr>
      </w:pPr>
      <w:r w:rsidRPr="00B61817">
        <w:rPr>
          <w:rFonts w:asciiTheme="minorHAnsi" w:hAnsiTheme="minorHAnsi"/>
        </w:rPr>
        <w:t>-</w:t>
      </w:r>
      <w:r w:rsidR="00CC0EA3" w:rsidRPr="00B61817">
        <w:rPr>
          <w:rFonts w:asciiTheme="minorHAnsi" w:hAnsiTheme="minorHAnsi"/>
        </w:rPr>
        <w:t>Mrs</w:t>
      </w:r>
      <w:r w:rsidR="00DD6BDC" w:rsidRPr="00DD6BDC">
        <w:rPr>
          <w:rFonts w:asciiTheme="minorHAnsi" w:hAnsiTheme="minorHAnsi"/>
        </w:rPr>
        <w:t xml:space="preserve">. Sandra </w:t>
      </w:r>
      <w:r w:rsidR="00CC0EA3" w:rsidRPr="00B61817">
        <w:rPr>
          <w:rFonts w:asciiTheme="minorHAnsi" w:hAnsiTheme="minorHAnsi"/>
        </w:rPr>
        <w:t>spoke to us about the importance of attending our community forums and to support our school in these forums</w:t>
      </w:r>
      <w:r w:rsidR="001A67B5" w:rsidRPr="00B61817">
        <w:rPr>
          <w:rFonts w:asciiTheme="minorHAnsi" w:hAnsiTheme="minorHAnsi"/>
        </w:rPr>
        <w:t xml:space="preserve"> which give us the opportunity to express our suggestions. She also invited us to attend the first session at Joseph George Middle School on January 24, 2019 at 6:00 p.m. </w:t>
      </w:r>
    </w:p>
    <w:p w:rsidR="00DD6BDC" w:rsidRPr="00DD6BDC" w:rsidRDefault="00DD6BDC" w:rsidP="007B270A">
      <w:pPr>
        <w:rPr>
          <w:rFonts w:asciiTheme="minorHAnsi" w:hAnsiTheme="minorHAnsi"/>
        </w:rPr>
      </w:pPr>
    </w:p>
    <w:p w:rsidR="00DD6BDC" w:rsidRPr="00DD6BDC" w:rsidRDefault="00C167B2" w:rsidP="007B270A">
      <w:pPr>
        <w:rPr>
          <w:rFonts w:asciiTheme="minorHAnsi" w:hAnsiTheme="minorHAnsi"/>
        </w:rPr>
      </w:pPr>
      <w:r w:rsidRPr="00B61817">
        <w:rPr>
          <w:rFonts w:asciiTheme="minorHAnsi" w:hAnsiTheme="minorHAnsi"/>
        </w:rPr>
        <w:t>-</w:t>
      </w:r>
      <w:r w:rsidR="001211DA" w:rsidRPr="00B61817">
        <w:rPr>
          <w:rFonts w:asciiTheme="minorHAnsi" w:hAnsiTheme="minorHAnsi"/>
        </w:rPr>
        <w:t xml:space="preserve">Finally, Mrs. </w:t>
      </w:r>
      <w:r w:rsidR="00DD6BDC" w:rsidRPr="00DD6BDC">
        <w:rPr>
          <w:rFonts w:asciiTheme="minorHAnsi" w:hAnsiTheme="minorHAnsi"/>
        </w:rPr>
        <w:t xml:space="preserve">Araceli Ortiz </w:t>
      </w:r>
      <w:r w:rsidR="00B61817" w:rsidRPr="00B61817">
        <w:rPr>
          <w:rFonts w:asciiTheme="minorHAnsi" w:hAnsiTheme="minorHAnsi"/>
        </w:rPr>
        <w:t>spoke about the</w:t>
      </w:r>
      <w:r w:rsidR="001211DA" w:rsidRPr="00B61817">
        <w:rPr>
          <w:rFonts w:asciiTheme="minorHAnsi" w:hAnsiTheme="minorHAnsi"/>
        </w:rPr>
        <w:t xml:space="preserve"> invitation to the</w:t>
      </w:r>
      <w:r w:rsidR="00DD6BDC" w:rsidRPr="00DD6BDC">
        <w:rPr>
          <w:rFonts w:asciiTheme="minorHAnsi" w:hAnsiTheme="minorHAnsi"/>
        </w:rPr>
        <w:t xml:space="preserve"> </w:t>
      </w:r>
      <w:r w:rsidR="00DD6BDC" w:rsidRPr="00DD6BDC">
        <w:rPr>
          <w:rFonts w:asciiTheme="minorHAnsi" w:hAnsiTheme="minorHAnsi"/>
          <w:i/>
          <w:iCs/>
        </w:rPr>
        <w:t>Mini Parent University</w:t>
      </w:r>
      <w:r w:rsidR="00DD6BDC" w:rsidRPr="00DD6BDC">
        <w:rPr>
          <w:rFonts w:asciiTheme="minorHAnsi" w:hAnsiTheme="minorHAnsi"/>
        </w:rPr>
        <w:t xml:space="preserve"> </w:t>
      </w:r>
      <w:r w:rsidR="001211DA" w:rsidRPr="00B61817">
        <w:rPr>
          <w:rFonts w:asciiTheme="minorHAnsi" w:hAnsiTheme="minorHAnsi"/>
        </w:rPr>
        <w:t>on February 6, 2019</w:t>
      </w:r>
    </w:p>
    <w:p w:rsidR="00DD6BDC" w:rsidRPr="00DD6BDC" w:rsidRDefault="00DD6BDC" w:rsidP="007B270A">
      <w:pPr>
        <w:rPr>
          <w:rFonts w:asciiTheme="minorHAnsi" w:hAnsiTheme="minorHAnsi"/>
        </w:rPr>
      </w:pPr>
    </w:p>
    <w:p w:rsidR="00DD6BDC" w:rsidRPr="00DD6BDC" w:rsidRDefault="00C167B2" w:rsidP="007B270A">
      <w:pPr>
        <w:rPr>
          <w:rFonts w:asciiTheme="minorHAnsi" w:hAnsiTheme="minorHAnsi"/>
        </w:rPr>
      </w:pPr>
      <w:r w:rsidRPr="00B61817">
        <w:rPr>
          <w:rFonts w:asciiTheme="minorHAnsi" w:hAnsiTheme="minorHAnsi"/>
        </w:rPr>
        <w:t>-</w:t>
      </w:r>
      <w:r w:rsidR="001211DA" w:rsidRPr="00B61817">
        <w:rPr>
          <w:rFonts w:asciiTheme="minorHAnsi" w:hAnsiTheme="minorHAnsi"/>
        </w:rPr>
        <w:t>Our meeting ended at</w:t>
      </w:r>
      <w:r w:rsidR="00DD6BDC" w:rsidRPr="00DD6BDC">
        <w:rPr>
          <w:rFonts w:asciiTheme="minorHAnsi" w:hAnsiTheme="minorHAnsi"/>
        </w:rPr>
        <w:t xml:space="preserve"> 6:36 p.m.</w:t>
      </w:r>
    </w:p>
    <w:p w:rsidR="00DD6BDC" w:rsidRPr="00DD6BDC" w:rsidRDefault="00DD6BDC" w:rsidP="007B270A">
      <w:pPr>
        <w:rPr>
          <w:rFonts w:asciiTheme="minorHAnsi" w:hAnsiTheme="minorHAnsi"/>
        </w:rPr>
      </w:pPr>
    </w:p>
    <w:p w:rsidR="00DD6BDC" w:rsidRPr="00DD6BDC" w:rsidRDefault="001211DA" w:rsidP="007B270A">
      <w:pPr>
        <w:rPr>
          <w:rFonts w:asciiTheme="minorHAnsi" w:hAnsiTheme="minorHAnsi"/>
        </w:rPr>
      </w:pPr>
      <w:r w:rsidRPr="00B61817">
        <w:rPr>
          <w:rFonts w:asciiTheme="minorHAnsi" w:hAnsiTheme="minorHAnsi"/>
        </w:rPr>
        <w:t>Mrs</w:t>
      </w:r>
      <w:r w:rsidR="00DD6BDC" w:rsidRPr="00DD6BDC">
        <w:rPr>
          <w:rFonts w:asciiTheme="minorHAnsi" w:hAnsiTheme="minorHAnsi"/>
        </w:rPr>
        <w:t>. Maria Madrid (Cureton</w:t>
      </w:r>
      <w:r w:rsidRPr="00B61817">
        <w:rPr>
          <w:rFonts w:asciiTheme="minorHAnsi" w:hAnsiTheme="minorHAnsi"/>
        </w:rPr>
        <w:t xml:space="preserve"> School</w:t>
      </w:r>
      <w:r w:rsidR="00DD6BDC" w:rsidRPr="00DD6BDC">
        <w:rPr>
          <w:rFonts w:asciiTheme="minorHAnsi" w:hAnsiTheme="minorHAnsi"/>
        </w:rPr>
        <w:t>)</w:t>
      </w:r>
      <w:r w:rsidRPr="00B61817">
        <w:rPr>
          <w:rFonts w:asciiTheme="minorHAnsi" w:hAnsiTheme="minorHAnsi"/>
        </w:rPr>
        <w:t xml:space="preserve"> made a motion.</w:t>
      </w:r>
    </w:p>
    <w:p w:rsidR="00DD6BDC" w:rsidRPr="00DD6BDC" w:rsidRDefault="00DD6BDC" w:rsidP="007B270A">
      <w:pPr>
        <w:rPr>
          <w:rFonts w:asciiTheme="minorHAnsi" w:hAnsiTheme="minorHAnsi"/>
        </w:rPr>
      </w:pPr>
    </w:p>
    <w:p w:rsidR="00DD6BDC" w:rsidRPr="00DD6BDC" w:rsidRDefault="001211DA" w:rsidP="007B270A">
      <w:pPr>
        <w:rPr>
          <w:rFonts w:asciiTheme="minorHAnsi" w:hAnsiTheme="minorHAnsi"/>
        </w:rPr>
      </w:pPr>
      <w:r w:rsidRPr="00B61817">
        <w:rPr>
          <w:rFonts w:asciiTheme="minorHAnsi" w:hAnsiTheme="minorHAnsi"/>
        </w:rPr>
        <w:t>Mrs.</w:t>
      </w:r>
      <w:r w:rsidR="00DD6BDC" w:rsidRPr="00DD6BDC">
        <w:rPr>
          <w:rFonts w:asciiTheme="minorHAnsi" w:hAnsiTheme="minorHAnsi"/>
        </w:rPr>
        <w:t xml:space="preserve"> Olivia Ortiz (Mathson</w:t>
      </w:r>
      <w:r w:rsidRPr="00B61817">
        <w:rPr>
          <w:rFonts w:asciiTheme="minorHAnsi" w:hAnsiTheme="minorHAnsi"/>
        </w:rPr>
        <w:t xml:space="preserve"> School</w:t>
      </w:r>
      <w:r w:rsidR="00DD6BDC" w:rsidRPr="00DD6BDC">
        <w:rPr>
          <w:rFonts w:asciiTheme="minorHAnsi" w:hAnsiTheme="minorHAnsi"/>
        </w:rPr>
        <w:t>)</w:t>
      </w:r>
      <w:r w:rsidRPr="00B61817">
        <w:rPr>
          <w:rFonts w:asciiTheme="minorHAnsi" w:hAnsiTheme="minorHAnsi"/>
        </w:rPr>
        <w:t xml:space="preserve"> seconded the motion.</w:t>
      </w:r>
    </w:p>
    <w:p w:rsidR="00DD6BDC" w:rsidRPr="001211DA" w:rsidRDefault="00DD6BDC" w:rsidP="00DA2438"/>
    <w:sectPr w:rsidR="00DD6BDC" w:rsidRPr="001211DA" w:rsidSect="00F10BA0">
      <w:headerReference w:type="default" r:id="rId7"/>
      <w:footerReference w:type="default" r:id="rId8"/>
      <w:headerReference w:type="first" r:id="rId9"/>
      <w:footerReference w:type="first" r:id="rId10"/>
      <w:pgSz w:w="12240" w:h="15840"/>
      <w:pgMar w:top="1775" w:right="1440" w:bottom="144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DF8" w:rsidRDefault="00F51DF8" w:rsidP="00BF3533">
      <w:r>
        <w:separator/>
      </w:r>
    </w:p>
  </w:endnote>
  <w:endnote w:type="continuationSeparator" w:id="0">
    <w:p w:rsidR="00F51DF8" w:rsidRDefault="00F51DF8" w:rsidP="00BF3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2B4379"/>
        <w:sz w:val="18"/>
        <w:szCs w:val="18"/>
      </w:rPr>
      <w:id w:val="-1511520654"/>
      <w:lock w:val="sdtContentLocked"/>
      <w:docPartList>
        <w:docPartGallery w:val="Quick Parts"/>
      </w:docPartList>
    </w:sdtPr>
    <w:sdtEndPr>
      <w:rPr>
        <w:sz w:val="16"/>
        <w:lang w:val="es-MX"/>
      </w:rPr>
    </w:sdtEndPr>
    <w:sdtContent>
      <w:p w:rsidR="004E4B8E" w:rsidRPr="005957A6" w:rsidRDefault="004E4B8E" w:rsidP="00B908E2">
        <w:pPr>
          <w:tabs>
            <w:tab w:val="left" w:pos="2314"/>
            <w:tab w:val="left" w:pos="2790"/>
            <w:tab w:val="center" w:pos="5040"/>
          </w:tabs>
          <w:spacing w:line="360" w:lineRule="auto"/>
          <w:ind w:right="-360"/>
          <w:rPr>
            <w:rFonts w:eastAsia="Times New Roman" w:cs="Arial"/>
            <w:color w:val="2B4379"/>
            <w:sz w:val="18"/>
            <w:szCs w:val="18"/>
          </w:rPr>
        </w:pPr>
        <w:r w:rsidRPr="005957A6">
          <w:rPr>
            <w:rFonts w:cs="Arial"/>
            <w:noProof/>
            <w:lang w:val="es-MX" w:eastAsia="es-MX"/>
          </w:rPr>
          <mc:AlternateContent>
            <mc:Choice Requires="wps">
              <w:drawing>
                <wp:anchor distT="0" distB="0" distL="114300" distR="114300" simplePos="0" relativeHeight="251662336" behindDoc="0" locked="0" layoutInCell="1" allowOverlap="1" wp14:anchorId="05A744F6" wp14:editId="7D0D4B35">
                  <wp:simplePos x="0" y="0"/>
                  <wp:positionH relativeFrom="column">
                    <wp:posOffset>-140335</wp:posOffset>
                  </wp:positionH>
                  <wp:positionV relativeFrom="paragraph">
                    <wp:posOffset>109550</wp:posOffset>
                  </wp:positionV>
                  <wp:extent cx="6381419"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638141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0C719D"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" strokecolor="#4579b8 [3044]"/>
              </w:pict>
            </mc:Fallback>
          </mc:AlternateContent>
        </w:r>
      </w:p>
      <w:p w:rsidR="004E4B8E" w:rsidRPr="00DA2438" w:rsidRDefault="004E4B8E" w:rsidP="00B908E2">
        <w:pPr>
          <w:tabs>
            <w:tab w:val="left" w:pos="2314"/>
            <w:tab w:val="left" w:pos="2790"/>
            <w:tab w:val="center" w:pos="5040"/>
          </w:tabs>
          <w:spacing w:line="360" w:lineRule="auto"/>
          <w:ind w:left="-180" w:right="-360"/>
          <w:jc w:val="center"/>
          <w:rPr>
            <w:rFonts w:eastAsia="Times New Roman" w:cs="Arial"/>
            <w:color w:val="045294"/>
            <w:sz w:val="18"/>
            <w:szCs w:val="18"/>
          </w:rPr>
        </w:pPr>
        <w:r w:rsidRPr="00DA2438">
          <w:rPr>
            <w:rFonts w:eastAsia="Times New Roman" w:cs="Arial"/>
            <w:color w:val="045294"/>
            <w:sz w:val="18"/>
            <w:szCs w:val="18"/>
          </w:rPr>
          <w:t>Hilaria Bauer, Ph.D., Superintendent</w:t>
        </w:r>
      </w:p>
      <w:p w:rsidR="002E44B0" w:rsidRPr="005957A6" w:rsidRDefault="002E44B0" w:rsidP="002E44B0">
        <w:pPr>
          <w:ind w:left="-180" w:right="-360"/>
          <w:jc w:val="center"/>
          <w:rPr>
            <w:rFonts w:eastAsia="Times New Roman" w:cs="Arial"/>
            <w:color w:val="045294"/>
            <w:sz w:val="16"/>
            <w:szCs w:val="18"/>
          </w:rPr>
        </w:pPr>
        <w:r w:rsidRPr="005957A6">
          <w:rPr>
            <w:rFonts w:eastAsia="Times New Roman" w:cs="Arial"/>
            <w:color w:val="045294"/>
            <w:sz w:val="16"/>
            <w:szCs w:val="18"/>
          </w:rPr>
          <w:t xml:space="preserve">Board of Trustees:   Linda Chavez, President   </w:t>
        </w:r>
        <w:r w:rsidRPr="005957A6">
          <w:rPr>
            <w:rFonts w:eastAsia="Times New Roman" w:cs="Arial"/>
            <w:color w:val="045294"/>
            <w:sz w:val="18"/>
            <w:szCs w:val="20"/>
          </w:rPr>
          <w:t xml:space="preserve">·   </w:t>
        </w:r>
        <w:r w:rsidRPr="005957A6">
          <w:rPr>
            <w:rFonts w:eastAsia="Times New Roman" w:cs="Arial"/>
            <w:color w:val="045294"/>
            <w:sz w:val="16"/>
            <w:szCs w:val="16"/>
          </w:rPr>
          <w:t>Ernesto Bejarano, Vice</w:t>
        </w:r>
        <w:r w:rsidRPr="005957A6">
          <w:rPr>
            <w:rFonts w:eastAsia="Times New Roman" w:cs="Arial"/>
            <w:color w:val="045294"/>
            <w:sz w:val="16"/>
            <w:szCs w:val="18"/>
          </w:rPr>
          <w:t>-President</w:t>
        </w:r>
      </w:p>
      <w:p w:rsidR="004E4B8E" w:rsidRPr="005957A6" w:rsidRDefault="002E44B0" w:rsidP="002E44B0">
        <w:pPr>
          <w:pStyle w:val="Footer"/>
          <w:jc w:val="center"/>
          <w:rPr>
            <w:rFonts w:eastAsia="Times New Roman" w:cs="Arial"/>
            <w:color w:val="2B4379"/>
            <w:sz w:val="16"/>
            <w:szCs w:val="18"/>
            <w:lang w:val="es-MX"/>
          </w:rPr>
        </w:pPr>
        <w:r w:rsidRPr="005957A6">
          <w:rPr>
            <w:rFonts w:eastAsia="Times New Roman" w:cs="Arial"/>
            <w:color w:val="045294"/>
            <w:sz w:val="16"/>
            <w:szCs w:val="18"/>
            <w:lang w:val="es-MX"/>
          </w:rPr>
          <w:t xml:space="preserve">Dolores Márquez-Frausto, Clerk   </w:t>
        </w:r>
        <w:r w:rsidRPr="005957A6">
          <w:rPr>
            <w:rFonts w:eastAsia="Times New Roman" w:cs="Arial"/>
            <w:color w:val="045294"/>
            <w:sz w:val="18"/>
            <w:szCs w:val="20"/>
          </w:rPr>
          <w:t>·</w:t>
        </w:r>
        <w:r w:rsidRPr="005957A6">
          <w:rPr>
            <w:rFonts w:eastAsia="Times New Roman" w:cs="Arial"/>
            <w:color w:val="045294"/>
            <w:sz w:val="18"/>
            <w:szCs w:val="20"/>
            <w:lang w:val="es-MX"/>
          </w:rPr>
          <w:t xml:space="preserve">   </w:t>
        </w:r>
        <w:r w:rsidR="000904A7" w:rsidRPr="005957A6">
          <w:rPr>
            <w:rFonts w:eastAsia="Times New Roman" w:cs="Arial"/>
            <w:color w:val="045294"/>
            <w:sz w:val="16"/>
            <w:szCs w:val="18"/>
            <w:lang w:val="es-MX"/>
          </w:rPr>
          <w:t xml:space="preserve">Andrés Quintero, Member   </w:t>
        </w:r>
        <w:r w:rsidR="000904A7" w:rsidRPr="005957A6">
          <w:rPr>
            <w:rFonts w:eastAsia="Times New Roman" w:cs="Arial"/>
            <w:color w:val="045294"/>
            <w:sz w:val="18"/>
            <w:szCs w:val="20"/>
          </w:rPr>
          <w:t>·</w:t>
        </w:r>
        <w:r w:rsidR="000904A7" w:rsidRPr="005957A6">
          <w:rPr>
            <w:rFonts w:eastAsia="Times New Roman" w:cs="Arial"/>
            <w:color w:val="045294"/>
            <w:sz w:val="18"/>
            <w:szCs w:val="20"/>
            <w:lang w:val="es-MX"/>
          </w:rPr>
          <w:t xml:space="preserve">   </w:t>
        </w:r>
        <w:r w:rsidR="000904A7" w:rsidRPr="005957A6">
          <w:rPr>
            <w:rFonts w:eastAsia="Times New Roman" w:cs="Arial"/>
            <w:color w:val="045294"/>
            <w:sz w:val="16"/>
            <w:szCs w:val="16"/>
            <w:lang w:val="es-MX"/>
          </w:rPr>
          <w:t>Vacant, Member</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cs="Arial"/>
        <w:color w:val="005797"/>
        <w:sz w:val="18"/>
        <w:szCs w:val="18"/>
      </w:rPr>
      <w:id w:val="-1202864109"/>
      <w:lock w:val="sdtContentLocked"/>
      <w:docPartList>
        <w:docPartGallery w:val="Quick Parts"/>
      </w:docPartList>
    </w:sdtPr>
    <w:sdtEndPr>
      <w:rPr>
        <w:color w:val="2B4379"/>
        <w:sz w:val="16"/>
        <w:lang w:val="es-MX"/>
      </w:rPr>
    </w:sdtEndPr>
    <w:sdtContent>
      <w:p w:rsidR="004E4B8E" w:rsidRPr="00281DA7" w:rsidRDefault="004E4B8E" w:rsidP="008208FA">
        <w:pPr>
          <w:tabs>
            <w:tab w:val="left" w:pos="2314"/>
            <w:tab w:val="left" w:pos="2790"/>
            <w:tab w:val="center" w:pos="5040"/>
          </w:tabs>
          <w:spacing w:line="360" w:lineRule="auto"/>
          <w:ind w:right="-360"/>
          <w:rPr>
            <w:rFonts w:eastAsia="Times New Roman" w:cs="Arial"/>
            <w:color w:val="005797"/>
            <w:sz w:val="18"/>
            <w:szCs w:val="18"/>
          </w:rPr>
        </w:pPr>
        <w:r w:rsidRPr="00281DA7">
          <w:rPr>
            <w:noProof/>
            <w:color w:val="005797"/>
            <w:lang w:val="es-MX" w:eastAsia="es-MX"/>
          </w:rPr>
          <mc:AlternateContent>
            <mc:Choice Requires="wps">
              <w:drawing>
                <wp:anchor distT="0" distB="0" distL="114300" distR="114300" simplePos="0" relativeHeight="251664384" behindDoc="0" locked="0" layoutInCell="1" allowOverlap="1" wp14:anchorId="74C2348A" wp14:editId="59669123">
                  <wp:simplePos x="0" y="0"/>
                  <wp:positionH relativeFrom="column">
                    <wp:posOffset>-140335</wp:posOffset>
                  </wp:positionH>
                  <wp:positionV relativeFrom="paragraph">
                    <wp:posOffset>109550</wp:posOffset>
                  </wp:positionV>
                  <wp:extent cx="6381419" cy="0"/>
                  <wp:effectExtent l="0" t="0" r="19685" b="19050"/>
                  <wp:wrapNone/>
                  <wp:docPr id="1" name="Straight Connector 1"/>
                  <wp:cNvGraphicFramePr/>
                  <a:graphic xmlns:a="http://schemas.openxmlformats.org/drawingml/2006/main">
                    <a:graphicData uri="http://schemas.microsoft.com/office/word/2010/wordprocessingShape">
                      <wps:wsp>
                        <wps:cNvCnPr/>
                        <wps:spPr>
                          <a:xfrm>
                            <a:off x="0" y="0"/>
                            <a:ext cx="6381419" cy="0"/>
                          </a:xfrm>
                          <a:prstGeom prst="line">
                            <a:avLst/>
                          </a:prstGeom>
                          <a:ln>
                            <a:solidFill>
                              <a:srgbClr val="04529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9DE44" id="Straight Connector 1"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8.65pt" to="491.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" strokecolor="#045294"/>
              </w:pict>
            </mc:Fallback>
          </mc:AlternateContent>
        </w:r>
      </w:p>
      <w:p w:rsidR="004E4B8E" w:rsidRPr="00281DA7" w:rsidRDefault="004E4B8E" w:rsidP="008208FA">
        <w:pPr>
          <w:tabs>
            <w:tab w:val="left" w:pos="2314"/>
            <w:tab w:val="left" w:pos="2790"/>
            <w:tab w:val="center" w:pos="5040"/>
          </w:tabs>
          <w:spacing w:line="360" w:lineRule="auto"/>
          <w:ind w:left="-180" w:right="-360"/>
          <w:jc w:val="center"/>
          <w:rPr>
            <w:rFonts w:eastAsia="Times New Roman" w:cs="Arial"/>
            <w:color w:val="045294"/>
            <w:sz w:val="18"/>
            <w:szCs w:val="18"/>
          </w:rPr>
        </w:pPr>
        <w:r w:rsidRPr="00281DA7">
          <w:rPr>
            <w:rFonts w:eastAsia="Times New Roman" w:cs="Arial"/>
            <w:color w:val="045294"/>
            <w:sz w:val="18"/>
            <w:szCs w:val="18"/>
          </w:rPr>
          <w:t>Hilaria Bauer, Ph.D., Superintendent</w:t>
        </w:r>
      </w:p>
      <w:p w:rsidR="004E4B8E" w:rsidRPr="00281DA7" w:rsidRDefault="004E4B8E" w:rsidP="008208FA">
        <w:pPr>
          <w:ind w:left="-180" w:right="-360"/>
          <w:jc w:val="center"/>
          <w:rPr>
            <w:rFonts w:eastAsia="Times New Roman" w:cs="Arial"/>
            <w:color w:val="045294"/>
            <w:sz w:val="16"/>
            <w:szCs w:val="18"/>
          </w:rPr>
        </w:pPr>
        <w:r w:rsidRPr="00281DA7">
          <w:rPr>
            <w:rFonts w:eastAsia="Times New Roman" w:cs="Arial"/>
            <w:color w:val="045294"/>
            <w:sz w:val="16"/>
            <w:szCs w:val="18"/>
          </w:rPr>
          <w:t xml:space="preserve">Board of Trustees:   </w:t>
        </w:r>
        <w:r w:rsidR="00BF0456">
          <w:rPr>
            <w:rFonts w:eastAsia="Times New Roman" w:cs="Arial"/>
            <w:color w:val="045294"/>
            <w:sz w:val="16"/>
            <w:szCs w:val="18"/>
          </w:rPr>
          <w:t>Linda Chavez</w:t>
        </w:r>
        <w:r w:rsidR="000B551B">
          <w:rPr>
            <w:rFonts w:eastAsia="Times New Roman" w:cs="Arial"/>
            <w:color w:val="045294"/>
            <w:sz w:val="16"/>
            <w:szCs w:val="18"/>
          </w:rPr>
          <w:t>, Pre</w:t>
        </w:r>
        <w:r w:rsidR="00E201E6">
          <w:rPr>
            <w:rFonts w:eastAsia="Times New Roman" w:cs="Arial"/>
            <w:color w:val="045294"/>
            <w:sz w:val="16"/>
            <w:szCs w:val="18"/>
          </w:rPr>
          <w:t>sident</w:t>
        </w:r>
        <w:r w:rsidRPr="00281DA7">
          <w:rPr>
            <w:rFonts w:eastAsia="Times New Roman" w:cs="Arial"/>
            <w:color w:val="045294"/>
            <w:sz w:val="16"/>
            <w:szCs w:val="18"/>
          </w:rPr>
          <w:t xml:space="preserve"> </w:t>
        </w:r>
        <w:r w:rsidRPr="00BF0456">
          <w:rPr>
            <w:rFonts w:eastAsia="Times New Roman" w:cs="Arial"/>
            <w:color w:val="045294"/>
            <w:sz w:val="16"/>
            <w:szCs w:val="18"/>
          </w:rPr>
          <w:t xml:space="preserve">  </w:t>
        </w:r>
        <w:r w:rsidRPr="00BF0456">
          <w:rPr>
            <w:rFonts w:eastAsia="Times New Roman" w:cs="Arial"/>
            <w:color w:val="045294"/>
            <w:sz w:val="18"/>
            <w:szCs w:val="20"/>
          </w:rPr>
          <w:t xml:space="preserve">·   </w:t>
        </w:r>
        <w:r w:rsidR="00BF0456" w:rsidRPr="00BF0456">
          <w:rPr>
            <w:rFonts w:eastAsia="Times New Roman" w:cs="Arial"/>
            <w:color w:val="045294"/>
            <w:sz w:val="16"/>
            <w:szCs w:val="16"/>
          </w:rPr>
          <w:t>Ernesto Bejarano</w:t>
        </w:r>
        <w:r w:rsidRPr="00BF0456">
          <w:rPr>
            <w:rFonts w:eastAsia="Times New Roman" w:cs="Arial"/>
            <w:color w:val="045294"/>
            <w:sz w:val="16"/>
            <w:szCs w:val="16"/>
          </w:rPr>
          <w:t>, Vice</w:t>
        </w:r>
        <w:r w:rsidRPr="00281DA7">
          <w:rPr>
            <w:rFonts w:eastAsia="Times New Roman" w:cs="Arial"/>
            <w:color w:val="045294"/>
            <w:sz w:val="16"/>
            <w:szCs w:val="18"/>
          </w:rPr>
          <w:t>-President</w:t>
        </w:r>
      </w:p>
      <w:p w:rsidR="004E4B8E" w:rsidRPr="00281DA7" w:rsidRDefault="006C37CA" w:rsidP="008208FA">
        <w:pPr>
          <w:pStyle w:val="Footer"/>
          <w:jc w:val="center"/>
          <w:rPr>
            <w:rFonts w:eastAsia="Times New Roman" w:cs="Arial"/>
            <w:color w:val="2B4379"/>
            <w:sz w:val="16"/>
            <w:szCs w:val="18"/>
            <w:lang w:val="es-MX"/>
          </w:rPr>
        </w:pPr>
        <w:r w:rsidRPr="00E201E6">
          <w:rPr>
            <w:rFonts w:eastAsia="Times New Roman" w:cs="Arial"/>
            <w:color w:val="045294"/>
            <w:sz w:val="16"/>
            <w:szCs w:val="18"/>
            <w:lang w:val="es-MX"/>
          </w:rPr>
          <w:t>Dolores Márquez-Frausto</w:t>
        </w:r>
        <w:r w:rsidR="004E4B8E" w:rsidRPr="00281DA7">
          <w:rPr>
            <w:rFonts w:eastAsia="Times New Roman" w:cs="Arial"/>
            <w:color w:val="045294"/>
            <w:sz w:val="16"/>
            <w:szCs w:val="18"/>
            <w:lang w:val="es-MX"/>
          </w:rPr>
          <w:t xml:space="preserve">, Clerk   </w:t>
        </w:r>
        <w:r w:rsidR="004E4B8E" w:rsidRPr="00281DA7">
          <w:rPr>
            <w:rFonts w:ascii="Times New Roman" w:eastAsia="Times New Roman" w:hAnsi="Times New Roman" w:cs="Times New Roman"/>
            <w:color w:val="045294"/>
            <w:sz w:val="18"/>
            <w:szCs w:val="20"/>
          </w:rPr>
          <w:t>·</w:t>
        </w:r>
        <w:r w:rsidR="004E4B8E" w:rsidRPr="00281DA7">
          <w:rPr>
            <w:rFonts w:ascii="Times New Roman" w:eastAsia="Times New Roman" w:hAnsi="Times New Roman" w:cs="Times New Roman"/>
            <w:color w:val="045294"/>
            <w:sz w:val="18"/>
            <w:szCs w:val="20"/>
            <w:lang w:val="es-MX"/>
          </w:rPr>
          <w:t xml:space="preserve">   </w:t>
        </w:r>
        <w:r w:rsidR="000904A7" w:rsidRPr="006C37CA">
          <w:rPr>
            <w:rFonts w:eastAsia="Times New Roman" w:cs="Arial"/>
            <w:color w:val="045294"/>
            <w:sz w:val="16"/>
            <w:szCs w:val="18"/>
            <w:lang w:val="es-MX"/>
          </w:rPr>
          <w:t>Andrés Quintero</w:t>
        </w:r>
        <w:r w:rsidR="004E4B8E" w:rsidRPr="00281DA7">
          <w:rPr>
            <w:rFonts w:eastAsia="Times New Roman" w:cs="Arial"/>
            <w:color w:val="045294"/>
            <w:sz w:val="16"/>
            <w:szCs w:val="18"/>
            <w:lang w:val="es-MX"/>
          </w:rPr>
          <w:t xml:space="preserve">, Member   </w:t>
        </w:r>
        <w:r w:rsidR="004E4B8E" w:rsidRPr="00DA2438">
          <w:rPr>
            <w:rFonts w:eastAsia="Times New Roman" w:cs="Arial"/>
            <w:color w:val="045294"/>
            <w:sz w:val="16"/>
            <w:szCs w:val="16"/>
          </w:rPr>
          <w:t>·</w:t>
        </w:r>
        <w:r w:rsidR="004E4B8E" w:rsidRPr="00DA2438">
          <w:rPr>
            <w:rFonts w:eastAsia="Times New Roman" w:cs="Arial"/>
            <w:color w:val="045294"/>
            <w:sz w:val="16"/>
            <w:szCs w:val="16"/>
            <w:lang w:val="es-MX"/>
          </w:rPr>
          <w:t xml:space="preserve">   </w:t>
        </w:r>
        <w:r w:rsidR="000904A7" w:rsidRPr="00DA2438">
          <w:rPr>
            <w:rFonts w:eastAsia="Times New Roman" w:cs="Arial"/>
            <w:color w:val="045294"/>
            <w:sz w:val="16"/>
            <w:szCs w:val="16"/>
            <w:lang w:val="es-MX"/>
          </w:rPr>
          <w:t>Vacant</w:t>
        </w:r>
        <w:r w:rsidR="004E4B8E" w:rsidRPr="00DA2438">
          <w:rPr>
            <w:rFonts w:eastAsia="Times New Roman" w:cs="Arial"/>
            <w:color w:val="045294"/>
            <w:sz w:val="16"/>
            <w:szCs w:val="16"/>
            <w:lang w:val="es-MX"/>
          </w:rPr>
          <w:t>, Member</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DF8" w:rsidRDefault="00F51DF8" w:rsidP="00BF3533">
      <w:r>
        <w:separator/>
      </w:r>
    </w:p>
  </w:footnote>
  <w:footnote w:type="continuationSeparator" w:id="0">
    <w:p w:rsidR="00F51DF8" w:rsidRDefault="00F51DF8" w:rsidP="00BF35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Cs/>
        <w:noProof/>
      </w:rPr>
      <w:id w:val="1989894273"/>
      <w:docPartList>
        <w:docPartGallery w:val="Quick Parts"/>
      </w:docPartList>
    </w:sdtPr>
    <w:sdtEndPr/>
    <w:sdtContent>
      <w:p w:rsidR="004E4B8E" w:rsidRDefault="004E4B8E" w:rsidP="00AF6F1F">
        <w:pPr>
          <w:pStyle w:val="Header"/>
          <w:ind w:left="-180"/>
          <w:rPr>
            <w:bCs/>
            <w:noProof/>
          </w:rPr>
        </w:pPr>
        <w:r>
          <w:rPr>
            <w:bCs/>
            <w:noProof/>
          </w:rPr>
          <w:t>Re:</w:t>
        </w:r>
      </w:p>
      <w:p w:rsidR="004E4B8E" w:rsidRPr="00045292" w:rsidRDefault="004E4B8E" w:rsidP="00AF6F1F">
        <w:pPr>
          <w:pStyle w:val="Header"/>
          <w:ind w:left="-180"/>
          <w:rPr>
            <w:bCs/>
            <w:noProof/>
          </w:rPr>
        </w:pPr>
        <w:r w:rsidRPr="00045292">
          <w:rPr>
            <w:bCs/>
            <w:noProof/>
          </w:rPr>
          <w:t xml:space="preserve">Page </w:t>
        </w:r>
        <w:r w:rsidRPr="00045292">
          <w:rPr>
            <w:bCs/>
            <w:noProof/>
          </w:rPr>
          <w:fldChar w:fldCharType="begin"/>
        </w:r>
        <w:r w:rsidRPr="00045292">
          <w:rPr>
            <w:bCs/>
            <w:noProof/>
          </w:rPr>
          <w:instrText xml:space="preserve"> PAGE  \* Arabic  \* MERGEFORMAT </w:instrText>
        </w:r>
        <w:r w:rsidRPr="00045292">
          <w:rPr>
            <w:bCs/>
            <w:noProof/>
          </w:rPr>
          <w:fldChar w:fldCharType="separate"/>
        </w:r>
        <w:r w:rsidR="009B4D5D">
          <w:rPr>
            <w:bCs/>
            <w:noProof/>
          </w:rPr>
          <w:t>2</w:t>
        </w:r>
        <w:r w:rsidRPr="00045292">
          <w:rPr>
            <w:bCs/>
            <w:noProof/>
          </w:rPr>
          <w:fldChar w:fldCharType="end"/>
        </w:r>
        <w:r w:rsidRPr="00045292">
          <w:rPr>
            <w:bCs/>
            <w:noProof/>
          </w:rPr>
          <w:t xml:space="preserve"> of </w:t>
        </w:r>
        <w:r w:rsidRPr="00045292">
          <w:rPr>
            <w:bCs/>
            <w:noProof/>
          </w:rPr>
          <w:fldChar w:fldCharType="begin"/>
        </w:r>
        <w:r w:rsidRPr="00045292">
          <w:rPr>
            <w:bCs/>
            <w:noProof/>
          </w:rPr>
          <w:instrText xml:space="preserve"> NUMPAGES  \* Arabic  \* MERGEFORMAT </w:instrText>
        </w:r>
        <w:r w:rsidRPr="00045292">
          <w:rPr>
            <w:bCs/>
            <w:noProof/>
          </w:rPr>
          <w:fldChar w:fldCharType="separate"/>
        </w:r>
        <w:r w:rsidR="009B4D5D">
          <w:rPr>
            <w:bCs/>
            <w:noProof/>
          </w:rPr>
          <w:t>2</w:t>
        </w:r>
        <w:r w:rsidRPr="00045292">
          <w:rPr>
            <w:bCs/>
            <w:noProof/>
          </w:rPr>
          <w:fldChar w:fldCharType="end"/>
        </w:r>
      </w:p>
      <w:p w:rsidR="004E4B8E" w:rsidRDefault="004E4B8E" w:rsidP="00AF6F1F">
        <w:pPr>
          <w:pStyle w:val="Header"/>
          <w:ind w:left="-180"/>
          <w:rPr>
            <w:bCs/>
            <w:noProof/>
          </w:rPr>
        </w:pPr>
        <w:r w:rsidRPr="00B13165">
          <w:rPr>
            <w:bCs/>
            <w:noProof/>
          </w:rPr>
          <w:fldChar w:fldCharType="begin"/>
        </w:r>
        <w:r w:rsidRPr="00B13165">
          <w:rPr>
            <w:bCs/>
            <w:noProof/>
          </w:rPr>
          <w:instrText xml:space="preserve"> DATE  \@ "MMMM d, yyyy"  \* MERGEFORMAT </w:instrText>
        </w:r>
        <w:r w:rsidRPr="00B13165">
          <w:rPr>
            <w:bCs/>
            <w:noProof/>
          </w:rPr>
          <w:fldChar w:fldCharType="separate"/>
        </w:r>
        <w:r w:rsidR="009B4D5D">
          <w:rPr>
            <w:bCs/>
            <w:noProof/>
          </w:rPr>
          <w:t>February 7, 2019</w:t>
        </w:r>
        <w:r w:rsidRPr="00B13165">
          <w:rPr>
            <w:bCs/>
            <w:noProof/>
          </w:rPr>
          <w:fldChar w:fldCharType="end"/>
        </w:r>
      </w:p>
    </w:sdtContent>
  </w:sdt>
  <w:p w:rsidR="004E4B8E" w:rsidRPr="009F11AE" w:rsidRDefault="004E4B8E" w:rsidP="00AF6F1F">
    <w:pPr>
      <w:pStyle w:val="Header"/>
      <w:ind w:left="-180"/>
      <w:rPr>
        <w:bCs/>
        <w:noProo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imes New Roman" w:hAnsi="Times New Roman" w:cs="Times New Roman"/>
        <w:b/>
        <w:color w:val="005797"/>
        <w:sz w:val="14"/>
        <w:szCs w:val="20"/>
      </w:rPr>
      <w:id w:val="1851600185"/>
      <w:lock w:val="sdtContentLocked"/>
    </w:sdtPr>
    <w:sdtEndPr>
      <w:rPr>
        <w:rFonts w:ascii="Arial" w:hAnsi="Arial" w:cs="Arial"/>
        <w:sz w:val="18"/>
      </w:rPr>
    </w:sdtEndPr>
    <w:sdtContent>
      <w:sdt>
        <w:sdtPr>
          <w:rPr>
            <w:rFonts w:ascii="Times New Roman" w:eastAsia="Times New Roman" w:hAnsi="Times New Roman" w:cs="Times New Roman"/>
            <w:b/>
            <w:color w:val="005797"/>
            <w:sz w:val="14"/>
            <w:szCs w:val="20"/>
          </w:rPr>
          <w:id w:val="804982032"/>
        </w:sdtPr>
        <w:sdtEndPr>
          <w:rPr>
            <w:rFonts w:ascii="Arial" w:hAnsi="Arial" w:cs="Arial"/>
            <w:sz w:val="18"/>
          </w:rPr>
        </w:sdtEndPr>
        <w:sdtContent>
          <w:sdt>
            <w:sdtPr>
              <w:rPr>
                <w:rFonts w:ascii="Times New Roman" w:eastAsia="Times New Roman" w:hAnsi="Times New Roman" w:cs="Times New Roman"/>
                <w:b/>
                <w:color w:val="005797"/>
                <w:sz w:val="14"/>
                <w:szCs w:val="20"/>
              </w:rPr>
              <w:id w:val="1895468329"/>
              <w:lock w:val="sdtContentLocked"/>
            </w:sdtPr>
            <w:sdtEndPr>
              <w:rPr>
                <w:rFonts w:ascii="Arial" w:hAnsi="Arial" w:cs="Arial"/>
                <w:sz w:val="18"/>
              </w:rPr>
            </w:sdtEndPr>
            <w:sdtContent>
              <w:tbl>
                <w:tblPr>
                  <w:tblW w:w="10350" w:type="dxa"/>
                  <w:tblInd w:w="-550" w:type="dxa"/>
                  <w:tblLayout w:type="fixed"/>
                  <w:tblCellMar>
                    <w:left w:w="80" w:type="dxa"/>
                    <w:right w:w="80" w:type="dxa"/>
                  </w:tblCellMar>
                  <w:tblLook w:val="0000" w:firstRow="0" w:lastRow="0" w:firstColumn="0" w:lastColumn="0" w:noHBand="0" w:noVBand="0"/>
                </w:tblPr>
                <w:tblGrid>
                  <w:gridCol w:w="1620"/>
                  <w:gridCol w:w="8730"/>
                </w:tblGrid>
                <w:tr w:rsidR="00B8270D" w:rsidRPr="00B8270D" w:rsidTr="00503146">
                  <w:trPr>
                    <w:cantSplit/>
                  </w:trPr>
                  <w:tc>
                    <w:tcPr>
                      <w:tcW w:w="1620" w:type="dxa"/>
                    </w:tcPr>
                    <w:p w:rsidR="004E4B8E" w:rsidRPr="00B8270D" w:rsidRDefault="004E4B8E" w:rsidP="00597100">
                      <w:pPr>
                        <w:jc w:val="center"/>
                        <w:rPr>
                          <w:rFonts w:ascii="Times New Roman" w:eastAsia="Times New Roman" w:hAnsi="Times New Roman" w:cs="Times New Roman"/>
                          <w:b/>
                          <w:color w:val="005797"/>
                          <w:sz w:val="14"/>
                          <w:szCs w:val="20"/>
                        </w:rPr>
                      </w:pPr>
                      <w:r w:rsidRPr="00B8270D">
                        <w:rPr>
                          <w:noProof/>
                          <w:color w:val="005797"/>
                          <w:lang w:val="es-MX" w:eastAsia="es-MX"/>
                        </w:rPr>
                        <w:drawing>
                          <wp:anchor distT="0" distB="0" distL="114300" distR="114300" simplePos="0" relativeHeight="251659264" behindDoc="0" locked="0" layoutInCell="1" allowOverlap="1" wp14:anchorId="5C88F7D0" wp14:editId="0D97C74D">
                            <wp:simplePos x="0" y="0"/>
                            <wp:positionH relativeFrom="column">
                              <wp:posOffset>118192</wp:posOffset>
                            </wp:positionH>
                            <wp:positionV relativeFrom="paragraph">
                              <wp:posOffset>-58420</wp:posOffset>
                            </wp:positionV>
                            <wp:extent cx="1045675" cy="1045675"/>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e.mcnatt\AppData\Local\Microsoft\Windows\Temporary Internet Files\Content.Outlook\MH363SPJ\ARSD_Logo_RGB_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45675" cy="10456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0" w:type="dxa"/>
                    </w:tcPr>
                    <w:p w:rsidR="004E4B8E" w:rsidRPr="00B8270D" w:rsidRDefault="004E4B8E" w:rsidP="00597100">
                      <w:pPr>
                        <w:ind w:right="-800" w:firstLine="260"/>
                        <w:rPr>
                          <w:rFonts w:ascii="Times New Roman" w:eastAsia="Times New Roman" w:hAnsi="Times New Roman" w:cs="Times New Roman"/>
                          <w:b/>
                          <w:color w:val="005797"/>
                          <w:sz w:val="33"/>
                          <w:szCs w:val="33"/>
                        </w:rPr>
                      </w:pPr>
                    </w:p>
                    <w:p w:rsidR="004E4B8E" w:rsidRPr="00B8270D" w:rsidRDefault="004E4B8E" w:rsidP="00597100">
                      <w:pPr>
                        <w:ind w:right="-800" w:firstLine="260"/>
                        <w:rPr>
                          <w:rFonts w:eastAsia="Times New Roman" w:cs="Arial"/>
                          <w:b/>
                          <w:color w:val="005797"/>
                          <w:sz w:val="36"/>
                          <w:szCs w:val="36"/>
                        </w:rPr>
                      </w:pPr>
                      <w:r w:rsidRPr="00B8270D">
                        <w:rPr>
                          <w:rFonts w:eastAsia="Times New Roman" w:cs="Arial"/>
                          <w:b/>
                          <w:color w:val="005797"/>
                          <w:sz w:val="48"/>
                          <w:szCs w:val="48"/>
                        </w:rPr>
                        <w:t xml:space="preserve">  A</w:t>
                      </w:r>
                      <w:r w:rsidRPr="00B8270D">
                        <w:rPr>
                          <w:rFonts w:eastAsia="Times New Roman" w:cs="Arial"/>
                          <w:b/>
                          <w:color w:val="005797"/>
                          <w:sz w:val="36"/>
                          <w:szCs w:val="36"/>
                        </w:rPr>
                        <w:t xml:space="preserve">LUM </w:t>
                      </w:r>
                      <w:r w:rsidRPr="00B8270D">
                        <w:rPr>
                          <w:rFonts w:eastAsia="Times New Roman" w:cs="Arial"/>
                          <w:b/>
                          <w:color w:val="005797"/>
                          <w:sz w:val="48"/>
                          <w:szCs w:val="48"/>
                        </w:rPr>
                        <w:t>R</w:t>
                      </w:r>
                      <w:r w:rsidRPr="00B8270D">
                        <w:rPr>
                          <w:rFonts w:eastAsia="Times New Roman" w:cs="Arial"/>
                          <w:b/>
                          <w:color w:val="005797"/>
                          <w:sz w:val="36"/>
                          <w:szCs w:val="36"/>
                        </w:rPr>
                        <w:t xml:space="preserve">OCK </w:t>
                      </w:r>
                    </w:p>
                    <w:p w:rsidR="00B8270D" w:rsidRPr="00B8270D" w:rsidRDefault="004E4B8E" w:rsidP="00B8270D">
                      <w:pPr>
                        <w:ind w:right="-800" w:firstLine="260"/>
                        <w:rPr>
                          <w:rFonts w:eastAsia="Times New Roman" w:cs="Arial"/>
                          <w:b/>
                          <w:color w:val="005797"/>
                          <w:sz w:val="16"/>
                          <w:szCs w:val="16"/>
                        </w:rPr>
                      </w:pPr>
                      <w:r w:rsidRPr="00B8270D">
                        <w:rPr>
                          <w:rFonts w:eastAsia="Times New Roman" w:cs="Arial"/>
                          <w:b/>
                          <w:color w:val="005797"/>
                          <w:sz w:val="48"/>
                          <w:szCs w:val="48"/>
                        </w:rPr>
                        <w:t xml:space="preserve">  U</w:t>
                      </w:r>
                      <w:r w:rsidRPr="00B8270D">
                        <w:rPr>
                          <w:rFonts w:eastAsia="Times New Roman" w:cs="Arial"/>
                          <w:b/>
                          <w:color w:val="005797"/>
                          <w:sz w:val="36"/>
                          <w:szCs w:val="36"/>
                        </w:rPr>
                        <w:t xml:space="preserve">NION </w:t>
                      </w:r>
                      <w:r w:rsidRPr="00B8270D">
                        <w:rPr>
                          <w:rFonts w:eastAsia="Times New Roman" w:cs="Arial"/>
                          <w:b/>
                          <w:color w:val="005797"/>
                          <w:sz w:val="48"/>
                          <w:szCs w:val="48"/>
                        </w:rPr>
                        <w:t>E</w:t>
                      </w:r>
                      <w:r w:rsidRPr="00B8270D">
                        <w:rPr>
                          <w:rFonts w:eastAsia="Times New Roman" w:cs="Arial"/>
                          <w:b/>
                          <w:color w:val="005797"/>
                          <w:sz w:val="36"/>
                          <w:szCs w:val="36"/>
                        </w:rPr>
                        <w:t xml:space="preserve">LEMENTARY </w:t>
                      </w:r>
                      <w:r w:rsidRPr="00B8270D">
                        <w:rPr>
                          <w:rFonts w:eastAsia="Times New Roman" w:cs="Arial"/>
                          <w:b/>
                          <w:color w:val="005797"/>
                          <w:sz w:val="48"/>
                          <w:szCs w:val="48"/>
                        </w:rPr>
                        <w:t>S</w:t>
                      </w:r>
                      <w:r w:rsidRPr="00B8270D">
                        <w:rPr>
                          <w:rFonts w:eastAsia="Times New Roman" w:cs="Arial"/>
                          <w:b/>
                          <w:color w:val="005797"/>
                          <w:sz w:val="36"/>
                          <w:szCs w:val="36"/>
                        </w:rPr>
                        <w:t xml:space="preserve">CHOOL </w:t>
                      </w:r>
                      <w:r w:rsidRPr="00B8270D">
                        <w:rPr>
                          <w:rFonts w:eastAsia="Times New Roman" w:cs="Arial"/>
                          <w:b/>
                          <w:color w:val="005797"/>
                          <w:sz w:val="48"/>
                          <w:szCs w:val="48"/>
                        </w:rPr>
                        <w:t>D</w:t>
                      </w:r>
                      <w:r w:rsidRPr="00B8270D">
                        <w:rPr>
                          <w:rFonts w:eastAsia="Times New Roman" w:cs="Arial"/>
                          <w:b/>
                          <w:color w:val="005797"/>
                          <w:sz w:val="36"/>
                          <w:szCs w:val="36"/>
                        </w:rPr>
                        <w:t>ISTRICT</w:t>
                      </w:r>
                    </w:p>
                    <w:p w:rsidR="004E4B8E" w:rsidRDefault="004E4B8E" w:rsidP="00597100">
                      <w:pPr>
                        <w:ind w:right="-800"/>
                        <w:rPr>
                          <w:rFonts w:eastAsia="Times New Roman" w:cs="Arial"/>
                          <w:b/>
                          <w:color w:val="005797"/>
                          <w:sz w:val="4"/>
                          <w:szCs w:val="4"/>
                        </w:rPr>
                      </w:pPr>
                    </w:p>
                    <w:p w:rsidR="00B8270D" w:rsidRPr="00B8270D" w:rsidRDefault="00B8270D" w:rsidP="00597100">
                      <w:pPr>
                        <w:ind w:right="-800"/>
                        <w:rPr>
                          <w:rFonts w:eastAsia="Times New Roman" w:cs="Arial"/>
                          <w:b/>
                          <w:color w:val="005797"/>
                          <w:sz w:val="4"/>
                          <w:szCs w:val="4"/>
                        </w:rPr>
                      </w:pPr>
                    </w:p>
                  </w:tc>
                </w:tr>
              </w:tbl>
              <w:p w:rsidR="004E4B8E" w:rsidRPr="00B8270D" w:rsidRDefault="004E4B8E" w:rsidP="0073033D">
                <w:pPr>
                  <w:pBdr>
                    <w:top w:val="single" w:sz="12" w:space="1" w:color="2B4F85"/>
                    <w:bottom w:val="single" w:sz="8" w:space="1" w:color="2B4F85"/>
                  </w:pBdr>
                  <w:tabs>
                    <w:tab w:val="center" w:pos="7020"/>
                  </w:tabs>
                  <w:ind w:left="-180" w:right="-360"/>
                  <w:jc w:val="center"/>
                  <w:rPr>
                    <w:rFonts w:eastAsia="Times New Roman" w:cs="Arial"/>
                    <w:b/>
                    <w:color w:val="005797"/>
                    <w:sz w:val="24"/>
                    <w:szCs w:val="20"/>
                  </w:rPr>
                </w:pPr>
                <w:r w:rsidRPr="00B8270D">
                  <w:rPr>
                    <w:rFonts w:eastAsia="Times New Roman" w:cs="Arial"/>
                    <w:b/>
                    <w:color w:val="005797"/>
                    <w:sz w:val="18"/>
                    <w:szCs w:val="20"/>
                  </w:rPr>
                  <w:t xml:space="preserve">2930 Gay Avenue, San José, CA  95127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Phone:  408-928-6800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 xml:space="preserve">Fax:  408-928-6416      </w:t>
                </w:r>
                <w:r w:rsidRPr="00B8270D">
                  <w:rPr>
                    <w:rFonts w:ascii="Times New Roman" w:eastAsia="Times New Roman" w:hAnsi="Times New Roman" w:cs="Times New Roman"/>
                    <w:b/>
                    <w:color w:val="005797"/>
                    <w:sz w:val="18"/>
                    <w:szCs w:val="20"/>
                  </w:rPr>
                  <w:t xml:space="preserve">·      </w:t>
                </w:r>
                <w:r w:rsidRPr="00B8270D">
                  <w:rPr>
                    <w:rFonts w:eastAsia="Times New Roman" w:cs="Arial"/>
                    <w:b/>
                    <w:color w:val="005797"/>
                    <w:sz w:val="18"/>
                    <w:szCs w:val="20"/>
                  </w:rPr>
                  <w:t>www.arusd.org</w:t>
                </w:r>
              </w:p>
            </w:sdtContent>
          </w:sdt>
        </w:sdtContent>
      </w:sdt>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formatting="1" w:enforcement="0"/>
  <w:styleLockTheme/>
  <w:styleLockQFSet/>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2E0"/>
    <w:rsid w:val="00003F27"/>
    <w:rsid w:val="00036639"/>
    <w:rsid w:val="00045292"/>
    <w:rsid w:val="000904A7"/>
    <w:rsid w:val="00091499"/>
    <w:rsid w:val="000B551B"/>
    <w:rsid w:val="000F1B47"/>
    <w:rsid w:val="000F1F52"/>
    <w:rsid w:val="00103EC3"/>
    <w:rsid w:val="001211DA"/>
    <w:rsid w:val="001A67B5"/>
    <w:rsid w:val="001B31A5"/>
    <w:rsid w:val="001C0D22"/>
    <w:rsid w:val="001D31CF"/>
    <w:rsid w:val="001F2146"/>
    <w:rsid w:val="00231905"/>
    <w:rsid w:val="00236A4C"/>
    <w:rsid w:val="002766CC"/>
    <w:rsid w:val="00281DA7"/>
    <w:rsid w:val="002B2241"/>
    <w:rsid w:val="002D6DED"/>
    <w:rsid w:val="002E44B0"/>
    <w:rsid w:val="003C3B5F"/>
    <w:rsid w:val="003C3C1A"/>
    <w:rsid w:val="00437F81"/>
    <w:rsid w:val="00445A14"/>
    <w:rsid w:val="004D000F"/>
    <w:rsid w:val="004E4B8E"/>
    <w:rsid w:val="004E5286"/>
    <w:rsid w:val="00503146"/>
    <w:rsid w:val="005422E0"/>
    <w:rsid w:val="00555965"/>
    <w:rsid w:val="005957A6"/>
    <w:rsid w:val="00597100"/>
    <w:rsid w:val="005A3323"/>
    <w:rsid w:val="005B119A"/>
    <w:rsid w:val="005B469B"/>
    <w:rsid w:val="005C5FB2"/>
    <w:rsid w:val="005C71F0"/>
    <w:rsid w:val="00617450"/>
    <w:rsid w:val="0064403F"/>
    <w:rsid w:val="006441D6"/>
    <w:rsid w:val="006512AB"/>
    <w:rsid w:val="006576F0"/>
    <w:rsid w:val="00670220"/>
    <w:rsid w:val="0068000B"/>
    <w:rsid w:val="006966BD"/>
    <w:rsid w:val="006C37CA"/>
    <w:rsid w:val="007243AC"/>
    <w:rsid w:val="0073033D"/>
    <w:rsid w:val="0075131E"/>
    <w:rsid w:val="007743CC"/>
    <w:rsid w:val="007B270A"/>
    <w:rsid w:val="007C403B"/>
    <w:rsid w:val="008208FA"/>
    <w:rsid w:val="00855ACB"/>
    <w:rsid w:val="008B7CBA"/>
    <w:rsid w:val="008E485B"/>
    <w:rsid w:val="008F0EDB"/>
    <w:rsid w:val="008F61BE"/>
    <w:rsid w:val="00912648"/>
    <w:rsid w:val="009734F4"/>
    <w:rsid w:val="009833AE"/>
    <w:rsid w:val="009B4D5D"/>
    <w:rsid w:val="009D2E8E"/>
    <w:rsid w:val="009D752D"/>
    <w:rsid w:val="009F11AE"/>
    <w:rsid w:val="009F298F"/>
    <w:rsid w:val="00A33729"/>
    <w:rsid w:val="00A53D9E"/>
    <w:rsid w:val="00A90B8B"/>
    <w:rsid w:val="00AD231B"/>
    <w:rsid w:val="00AF6F1F"/>
    <w:rsid w:val="00B04F20"/>
    <w:rsid w:val="00B04F28"/>
    <w:rsid w:val="00B10D8F"/>
    <w:rsid w:val="00B13165"/>
    <w:rsid w:val="00B61817"/>
    <w:rsid w:val="00B82375"/>
    <w:rsid w:val="00B8270D"/>
    <w:rsid w:val="00B908E2"/>
    <w:rsid w:val="00B91EAD"/>
    <w:rsid w:val="00BF0456"/>
    <w:rsid w:val="00BF3533"/>
    <w:rsid w:val="00C167B2"/>
    <w:rsid w:val="00C174C1"/>
    <w:rsid w:val="00C7183B"/>
    <w:rsid w:val="00C73CBB"/>
    <w:rsid w:val="00CC0EA3"/>
    <w:rsid w:val="00D07B05"/>
    <w:rsid w:val="00D30D5C"/>
    <w:rsid w:val="00D51755"/>
    <w:rsid w:val="00D57A8D"/>
    <w:rsid w:val="00D67C6A"/>
    <w:rsid w:val="00DA2438"/>
    <w:rsid w:val="00DA303C"/>
    <w:rsid w:val="00DD6BDC"/>
    <w:rsid w:val="00DE0052"/>
    <w:rsid w:val="00DF722C"/>
    <w:rsid w:val="00E201E6"/>
    <w:rsid w:val="00E52D91"/>
    <w:rsid w:val="00E80E2B"/>
    <w:rsid w:val="00EA5C03"/>
    <w:rsid w:val="00EF394E"/>
    <w:rsid w:val="00EF7E91"/>
    <w:rsid w:val="00F07C14"/>
    <w:rsid w:val="00F10BA0"/>
    <w:rsid w:val="00F16E05"/>
    <w:rsid w:val="00F4658E"/>
    <w:rsid w:val="00F51DF8"/>
    <w:rsid w:val="00FB5FDF"/>
    <w:rsid w:val="00FC3551"/>
    <w:rsid w:val="00FC3C6A"/>
    <w:rsid w:val="00FD44CF"/>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6173038-CE2B-4533-986D-D8BF01CA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locked="1" w:semiHidden="1" w:unhideWhenUsed="1"/>
    <w:lsdException w:name="Body Text Indent 2" w:semiHidden="1" w:unhideWhenUsed="1"/>
    <w:lsdException w:name="Body Text Indent 3"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2E0"/>
  </w:style>
  <w:style w:type="paragraph" w:styleId="Heading1">
    <w:name w:val="heading 1"/>
    <w:basedOn w:val="Normal"/>
    <w:next w:val="Normal"/>
    <w:link w:val="Heading1Char"/>
    <w:uiPriority w:val="9"/>
    <w:qFormat/>
    <w:rsid w:val="009D752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75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F3533"/>
    <w:pPr>
      <w:tabs>
        <w:tab w:val="center" w:pos="4680"/>
        <w:tab w:val="right" w:pos="9360"/>
      </w:tabs>
    </w:pPr>
  </w:style>
  <w:style w:type="character" w:customStyle="1" w:styleId="HeaderChar">
    <w:name w:val="Header Char"/>
    <w:basedOn w:val="DefaultParagraphFont"/>
    <w:link w:val="Header"/>
    <w:uiPriority w:val="99"/>
    <w:rsid w:val="00BF3533"/>
  </w:style>
  <w:style w:type="paragraph" w:styleId="Footer">
    <w:name w:val="footer"/>
    <w:basedOn w:val="Normal"/>
    <w:link w:val="FooterChar"/>
    <w:uiPriority w:val="99"/>
    <w:unhideWhenUsed/>
    <w:locked/>
    <w:rsid w:val="00BF3533"/>
    <w:pPr>
      <w:tabs>
        <w:tab w:val="center" w:pos="4680"/>
        <w:tab w:val="right" w:pos="9360"/>
      </w:tabs>
    </w:pPr>
  </w:style>
  <w:style w:type="character" w:customStyle="1" w:styleId="FooterChar">
    <w:name w:val="Footer Char"/>
    <w:basedOn w:val="DefaultParagraphFont"/>
    <w:link w:val="Footer"/>
    <w:uiPriority w:val="99"/>
    <w:rsid w:val="00BF3533"/>
  </w:style>
  <w:style w:type="character" w:styleId="Hyperlink">
    <w:name w:val="Hyperlink"/>
    <w:basedOn w:val="DefaultParagraphFont"/>
    <w:uiPriority w:val="99"/>
    <w:unhideWhenUsed/>
    <w:rsid w:val="00BF3533"/>
    <w:rPr>
      <w:color w:val="0000FF" w:themeColor="hyperlink"/>
      <w:u w:val="single"/>
    </w:rPr>
  </w:style>
  <w:style w:type="paragraph" w:styleId="BalloonText">
    <w:name w:val="Balloon Text"/>
    <w:basedOn w:val="Normal"/>
    <w:link w:val="BalloonTextChar"/>
    <w:uiPriority w:val="99"/>
    <w:semiHidden/>
    <w:unhideWhenUsed/>
    <w:rsid w:val="00B13165"/>
    <w:rPr>
      <w:rFonts w:ascii="Tahoma" w:hAnsi="Tahoma" w:cs="Tahoma"/>
      <w:sz w:val="16"/>
      <w:szCs w:val="16"/>
    </w:rPr>
  </w:style>
  <w:style w:type="character" w:customStyle="1" w:styleId="BalloonTextChar">
    <w:name w:val="Balloon Text Char"/>
    <w:basedOn w:val="DefaultParagraphFont"/>
    <w:link w:val="BalloonText"/>
    <w:uiPriority w:val="99"/>
    <w:semiHidden/>
    <w:rsid w:val="00B13165"/>
    <w:rPr>
      <w:rFonts w:ascii="Tahoma" w:hAnsi="Tahoma" w:cs="Tahoma"/>
      <w:sz w:val="16"/>
      <w:szCs w:val="16"/>
    </w:rPr>
  </w:style>
  <w:style w:type="character" w:styleId="PlaceholderText">
    <w:name w:val="Placeholder Text"/>
    <w:basedOn w:val="DefaultParagraphFont"/>
    <w:uiPriority w:val="99"/>
    <w:semiHidden/>
    <w:rsid w:val="002B2241"/>
    <w:rPr>
      <w:color w:val="808080"/>
    </w:rPr>
  </w:style>
  <w:style w:type="character" w:styleId="Emphasis">
    <w:name w:val="Emphasis"/>
    <w:basedOn w:val="DefaultParagraphFont"/>
    <w:uiPriority w:val="20"/>
    <w:qFormat/>
    <w:rsid w:val="009D752D"/>
    <w:rPr>
      <w:i/>
      <w:iCs/>
    </w:rPr>
  </w:style>
  <w:style w:type="character" w:styleId="IntenseEmphasis">
    <w:name w:val="Intense Emphasis"/>
    <w:basedOn w:val="DefaultParagraphFont"/>
    <w:uiPriority w:val="21"/>
    <w:qFormat/>
    <w:rsid w:val="009D752D"/>
    <w:rPr>
      <w:b/>
      <w:bCs/>
      <w:i/>
      <w:iCs/>
      <w:color w:val="4F81BD" w:themeColor="accent1"/>
    </w:rPr>
  </w:style>
  <w:style w:type="character" w:styleId="SubtleEmphasis">
    <w:name w:val="Subtle Emphasis"/>
    <w:basedOn w:val="DefaultParagraphFont"/>
    <w:uiPriority w:val="19"/>
    <w:qFormat/>
    <w:rsid w:val="009D752D"/>
    <w:rPr>
      <w:i/>
      <w:iCs/>
      <w:color w:val="808080" w:themeColor="text1" w:themeTint="7F"/>
    </w:rPr>
  </w:style>
  <w:style w:type="paragraph" w:styleId="Subtitle">
    <w:name w:val="Subtitle"/>
    <w:basedOn w:val="Normal"/>
    <w:next w:val="Normal"/>
    <w:link w:val="SubtitleChar"/>
    <w:uiPriority w:val="11"/>
    <w:qFormat/>
    <w:rsid w:val="009D752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D752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9D7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752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752D"/>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D752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espinoza\Downloads\ARUSD%20Letterhead%20Updated%201.8.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A96FA-8E49-4F94-AFF6-B8AA409E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ARUSD Letterhead Updated 1.8.19</Template>
  <TotalTime>1</TotalTime>
  <Pages>2</Pages>
  <Words>473</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ARUESD</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 Tripodi</dc:creator>
  <cp:lastModifiedBy>Maria Espinoza-Aguirre</cp:lastModifiedBy>
  <cp:revision>2</cp:revision>
  <cp:lastPrinted>2016-02-09T22:40:00Z</cp:lastPrinted>
  <dcterms:created xsi:type="dcterms:W3CDTF">2019-02-07T23:32:00Z</dcterms:created>
  <dcterms:modified xsi:type="dcterms:W3CDTF">2019-02-07T23:32:00Z</dcterms:modified>
</cp:coreProperties>
</file>