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CA" w:rsidRPr="00EF2BB6" w:rsidRDefault="006D5F73" w:rsidP="003D6C13">
      <w:pPr>
        <w:ind w:left="-270" w:right="-450"/>
        <w:rPr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AB8249E" wp14:editId="65619D7C">
            <wp:simplePos x="0" y="0"/>
            <wp:positionH relativeFrom="column">
              <wp:posOffset>7383780</wp:posOffset>
            </wp:positionH>
            <wp:positionV relativeFrom="paragraph">
              <wp:posOffset>26670</wp:posOffset>
            </wp:positionV>
            <wp:extent cx="1676400" cy="937895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A7" w:rsidRPr="00EF2BB6">
        <w:rPr>
          <w:lang w:val="es-ES_tradnl"/>
        </w:rPr>
        <w:t xml:space="preserve"> </w:t>
      </w:r>
    </w:p>
    <w:p w:rsidR="00380CDB" w:rsidRPr="00EF2BB6" w:rsidRDefault="00EF2BB6" w:rsidP="00380CDB">
      <w:pPr>
        <w:ind w:right="-360"/>
        <w:jc w:val="center"/>
        <w:rPr>
          <w:i/>
          <w:lang w:val="es-ES_tradnl"/>
        </w:rPr>
      </w:pPr>
      <w:r>
        <w:rPr>
          <w:i/>
          <w:lang w:val="es-ES_tradnl"/>
        </w:rPr>
        <w:t>Departamento de Programas Estatales y Federales</w:t>
      </w:r>
    </w:p>
    <w:p w:rsidR="00380CDB" w:rsidRPr="00EF2BB6" w:rsidRDefault="00380CDB" w:rsidP="00380CDB">
      <w:pPr>
        <w:jc w:val="center"/>
        <w:rPr>
          <w:rFonts w:eastAsia="Times New Roman" w:cs="Arial"/>
          <w:b/>
          <w:noProof/>
          <w:lang w:val="es-ES_tradnl"/>
        </w:rPr>
      </w:pPr>
    </w:p>
    <w:p w:rsidR="00EF2BB6" w:rsidRPr="00EF2BB6" w:rsidRDefault="00EF2BB6" w:rsidP="00EF2BB6">
      <w:pPr>
        <w:spacing w:line="276" w:lineRule="auto"/>
        <w:jc w:val="center"/>
        <w:rPr>
          <w:rFonts w:eastAsia="Times New Roman" w:cs="Arial"/>
          <w:b/>
          <w:noProof/>
          <w:lang w:val="es-ES_tradnl"/>
        </w:rPr>
      </w:pPr>
      <w:r w:rsidRPr="00EF2BB6">
        <w:rPr>
          <w:rFonts w:eastAsia="Times New Roman" w:cs="Arial"/>
          <w:b/>
          <w:noProof/>
          <w:lang w:val="es-ES_tradnl"/>
        </w:rPr>
        <w:t>Reunión del Comité Consultivo del Distrito Escolar (DAC, por sus siglas en inglés)</w:t>
      </w:r>
    </w:p>
    <w:p w:rsidR="00380CDB" w:rsidRPr="00EF2BB6" w:rsidRDefault="00EF2BB6" w:rsidP="00EF2BB6">
      <w:pPr>
        <w:spacing w:line="276" w:lineRule="auto"/>
        <w:jc w:val="center"/>
        <w:rPr>
          <w:rFonts w:eastAsia="Times New Roman" w:cs="Arial"/>
          <w:bCs/>
          <w:lang w:val="es-ES_tradnl"/>
        </w:rPr>
      </w:pPr>
      <w:r w:rsidRPr="00EF2BB6">
        <w:rPr>
          <w:rFonts w:eastAsia="Times New Roman" w:cs="Arial"/>
          <w:bCs/>
          <w:noProof/>
          <w:lang w:val="es-ES_tradnl"/>
        </w:rPr>
        <w:t>Lunes, 4 de noviembre de 2019 – 5:00 – 6:30 p.m. – Sala de Reuniones de la Mesa Directiva del Distrito Escolar</w:t>
      </w:r>
    </w:p>
    <w:p w:rsidR="006671B1" w:rsidRDefault="006671B1" w:rsidP="006671B1">
      <w:pPr>
        <w:jc w:val="center"/>
        <w:rPr>
          <w:rFonts w:eastAsia="Times New Roman" w:cs="Arial"/>
          <w:b/>
          <w:color w:val="E36C0A" w:themeColor="accent6" w:themeShade="BF"/>
          <w:sz w:val="24"/>
          <w:szCs w:val="24"/>
          <w:lang w:val="es-ES"/>
        </w:rPr>
      </w:pPr>
    </w:p>
    <w:p w:rsidR="00380CDB" w:rsidRPr="006671B1" w:rsidRDefault="006671B1" w:rsidP="006671B1">
      <w:pPr>
        <w:jc w:val="center"/>
        <w:rPr>
          <w:noProof/>
          <w:lang w:val="es-ES"/>
        </w:rPr>
      </w:pPr>
      <w:r w:rsidRPr="006D5F73">
        <w:rPr>
          <w:rFonts w:eastAsia="Times New Roman" w:cs="Arial"/>
          <w:b/>
          <w:color w:val="E36C0A" w:themeColor="accent6" w:themeShade="BF"/>
          <w:sz w:val="24"/>
          <w:szCs w:val="24"/>
          <w:lang w:val="es-ES"/>
        </w:rPr>
        <w:t>AGENDA</w:t>
      </w:r>
    </w:p>
    <w:tbl>
      <w:tblPr>
        <w:tblpPr w:leftFromText="180" w:rightFromText="180" w:vertAnchor="page" w:horzAnchor="margin" w:tblpXSpec="center" w:tblpY="44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463"/>
        <w:gridCol w:w="1957"/>
        <w:gridCol w:w="1440"/>
        <w:gridCol w:w="4320"/>
      </w:tblGrid>
      <w:tr w:rsidR="00380CDB" w:rsidRPr="006D5F73" w:rsidTr="006D5F73">
        <w:trPr>
          <w:trHeight w:val="492"/>
        </w:trPr>
        <w:tc>
          <w:tcPr>
            <w:tcW w:w="5125" w:type="dxa"/>
            <w:shd w:val="clear" w:color="auto" w:fill="E36C0A" w:themeFill="accent6" w:themeFillShade="BF"/>
            <w:vAlign w:val="center"/>
          </w:tcPr>
          <w:p w:rsidR="00380CDB" w:rsidRPr="006D5F73" w:rsidRDefault="00EF2BB6" w:rsidP="00380CDB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6D5F73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63" w:type="dxa"/>
            <w:shd w:val="clear" w:color="auto" w:fill="E36C0A" w:themeFill="accent6" w:themeFillShade="BF"/>
            <w:vAlign w:val="center"/>
          </w:tcPr>
          <w:p w:rsidR="00380CDB" w:rsidRPr="006D5F73" w:rsidRDefault="00EF2BB6" w:rsidP="00380CDB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6D5F73">
              <w:rPr>
                <w:rFonts w:eastAsia="Times New Roman" w:cs="Arial"/>
                <w:b/>
                <w:lang w:val="es-ES"/>
              </w:rPr>
              <w:t>Tipo</w:t>
            </w:r>
          </w:p>
        </w:tc>
        <w:tc>
          <w:tcPr>
            <w:tcW w:w="1957" w:type="dxa"/>
            <w:shd w:val="clear" w:color="auto" w:fill="E36C0A" w:themeFill="accent6" w:themeFillShade="BF"/>
            <w:vAlign w:val="center"/>
          </w:tcPr>
          <w:p w:rsidR="00380CDB" w:rsidRPr="006D5F73" w:rsidRDefault="00EF2BB6" w:rsidP="00380CDB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6D5F73">
              <w:rPr>
                <w:rFonts w:eastAsia="Times New Roman" w:cs="Arial"/>
                <w:b/>
                <w:lang w:val="es-ES"/>
              </w:rPr>
              <w:t>Moderador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:rsidR="00380CDB" w:rsidRPr="006D5F73" w:rsidRDefault="00EF2BB6" w:rsidP="00380CDB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6D5F73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320" w:type="dxa"/>
            <w:shd w:val="clear" w:color="auto" w:fill="E36C0A" w:themeFill="accent6" w:themeFillShade="BF"/>
            <w:vAlign w:val="center"/>
          </w:tcPr>
          <w:p w:rsidR="00380CDB" w:rsidRPr="006D5F73" w:rsidRDefault="00EF2BB6" w:rsidP="00380CDB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6D5F73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380CDB" w:rsidRPr="006D5F73" w:rsidTr="006D5F73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380CDB" w:rsidRPr="006D5F73" w:rsidRDefault="00EF2BB6" w:rsidP="00380CDB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Inicio de la Reunión- Lista de Asistencia</w:t>
            </w:r>
          </w:p>
        </w:tc>
        <w:tc>
          <w:tcPr>
            <w:tcW w:w="1463" w:type="dxa"/>
          </w:tcPr>
          <w:p w:rsidR="00380CDB" w:rsidRPr="006D5F73" w:rsidRDefault="00380CDB" w:rsidP="00380CDB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  <w:tc>
          <w:tcPr>
            <w:tcW w:w="1957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380CDB" w:rsidRPr="006D5F73" w:rsidRDefault="00380CDB" w:rsidP="00380CDB">
            <w:pPr>
              <w:rPr>
                <w:rFonts w:eastAsia="Times New Roman" w:cs="Arial"/>
                <w:lang w:val="es-ES"/>
              </w:rPr>
            </w:pPr>
          </w:p>
          <w:p w:rsidR="00380CDB" w:rsidRPr="006D5F73" w:rsidRDefault="00380CDB" w:rsidP="00380CDB">
            <w:pPr>
              <w:rPr>
                <w:rFonts w:eastAsia="Times New Roman" w:cs="Arial"/>
                <w:lang w:val="es-ES"/>
              </w:rPr>
            </w:pPr>
          </w:p>
        </w:tc>
      </w:tr>
      <w:tr w:rsidR="00EF2BB6" w:rsidRPr="006D5F73" w:rsidTr="006D5F73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EF2BB6" w:rsidRPr="006D5F73" w:rsidRDefault="00EF2BB6" w:rsidP="00380CDB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Aprobación de la Agenda</w:t>
            </w:r>
          </w:p>
        </w:tc>
        <w:tc>
          <w:tcPr>
            <w:tcW w:w="1463" w:type="dxa"/>
            <w:vAlign w:val="center"/>
          </w:tcPr>
          <w:p w:rsidR="00EF2BB6" w:rsidRPr="006D5F73" w:rsidRDefault="006D5F73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1957" w:type="dxa"/>
          </w:tcPr>
          <w:p w:rsidR="00EF2BB6" w:rsidRPr="006D5F73" w:rsidRDefault="00EF2BB6" w:rsidP="00EF2BB6">
            <w:pPr>
              <w:jc w:val="center"/>
              <w:rPr>
                <w:lang w:val="es-ES"/>
              </w:rPr>
            </w:pPr>
            <w:r w:rsidRPr="006D5F73">
              <w:rPr>
                <w:lang w:val="es-ES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EF2BB6" w:rsidRPr="006D5F73" w:rsidRDefault="00EF2BB6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EF2BB6" w:rsidRPr="006D5F73" w:rsidRDefault="00EF2BB6" w:rsidP="00380CDB">
            <w:pPr>
              <w:rPr>
                <w:rFonts w:eastAsia="Times New Roman" w:cs="Arial"/>
                <w:lang w:val="es-ES"/>
              </w:rPr>
            </w:pPr>
          </w:p>
          <w:p w:rsidR="00EF2BB6" w:rsidRPr="006D5F73" w:rsidRDefault="00EF2BB6" w:rsidP="00380CDB">
            <w:pPr>
              <w:rPr>
                <w:rFonts w:eastAsia="Times New Roman" w:cs="Arial"/>
                <w:lang w:val="es-ES"/>
              </w:rPr>
            </w:pPr>
          </w:p>
        </w:tc>
      </w:tr>
      <w:tr w:rsidR="00EF2BB6" w:rsidRPr="006D5F73" w:rsidTr="006D5F73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EF2BB6" w:rsidRPr="006D5F73" w:rsidRDefault="00EF2BB6" w:rsidP="00EF2BB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Lectura / Aprobación del Acta</w:t>
            </w:r>
          </w:p>
        </w:tc>
        <w:tc>
          <w:tcPr>
            <w:tcW w:w="1463" w:type="dxa"/>
            <w:vAlign w:val="center"/>
          </w:tcPr>
          <w:p w:rsidR="00EF2BB6" w:rsidRPr="006D5F73" w:rsidRDefault="006D5F73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1957" w:type="dxa"/>
          </w:tcPr>
          <w:p w:rsidR="00EF2BB6" w:rsidRPr="006D5F73" w:rsidRDefault="00EF2BB6" w:rsidP="00EF2BB6">
            <w:pPr>
              <w:jc w:val="center"/>
              <w:rPr>
                <w:lang w:val="es-ES"/>
              </w:rPr>
            </w:pPr>
            <w:r w:rsidRPr="006D5F73">
              <w:rPr>
                <w:lang w:val="es-ES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EF2BB6" w:rsidRPr="006D5F73" w:rsidRDefault="00EF2BB6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5:10 p.m.</w:t>
            </w:r>
          </w:p>
        </w:tc>
        <w:tc>
          <w:tcPr>
            <w:tcW w:w="4320" w:type="dxa"/>
            <w:shd w:val="clear" w:color="auto" w:fill="auto"/>
          </w:tcPr>
          <w:p w:rsidR="00EF2BB6" w:rsidRPr="006D5F73" w:rsidRDefault="00EF2BB6" w:rsidP="00380CDB">
            <w:pPr>
              <w:rPr>
                <w:rFonts w:eastAsia="Times New Roman" w:cs="Arial"/>
                <w:lang w:val="es-ES"/>
              </w:rPr>
            </w:pPr>
          </w:p>
          <w:p w:rsidR="00EF2BB6" w:rsidRPr="006D5F73" w:rsidRDefault="00EF2BB6" w:rsidP="00380CDB">
            <w:pPr>
              <w:rPr>
                <w:rFonts w:eastAsia="Times New Roman" w:cs="Arial"/>
                <w:lang w:val="es-ES"/>
              </w:rPr>
            </w:pPr>
          </w:p>
        </w:tc>
      </w:tr>
      <w:tr w:rsidR="00EF2BB6" w:rsidRPr="006D5F73" w:rsidTr="006D5F73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EF2BB6" w:rsidRPr="006D5F73" w:rsidRDefault="006D5F73" w:rsidP="00EF2BB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 xml:space="preserve">Elecciones del </w:t>
            </w:r>
            <w:r w:rsidR="00EF2BB6" w:rsidRPr="006D5F73">
              <w:rPr>
                <w:rFonts w:eastAsia="Times New Roman" w:cs="Arial"/>
                <w:lang w:val="es-ES"/>
              </w:rPr>
              <w:t>DAC (President</w:t>
            </w:r>
            <w:r w:rsidRPr="006D5F73">
              <w:rPr>
                <w:rFonts w:eastAsia="Times New Roman" w:cs="Arial"/>
                <w:lang w:val="es-ES"/>
              </w:rPr>
              <w:t>e(a), Vicepresidente(a), Secretario(a)</w:t>
            </w:r>
          </w:p>
        </w:tc>
        <w:tc>
          <w:tcPr>
            <w:tcW w:w="1463" w:type="dxa"/>
            <w:vAlign w:val="center"/>
          </w:tcPr>
          <w:p w:rsidR="00EF2BB6" w:rsidRPr="006D5F73" w:rsidRDefault="006D5F73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1957" w:type="dxa"/>
          </w:tcPr>
          <w:p w:rsidR="00EF2BB6" w:rsidRPr="006D5F73" w:rsidRDefault="00EF2BB6" w:rsidP="00EF2BB6">
            <w:pPr>
              <w:jc w:val="center"/>
              <w:rPr>
                <w:lang w:val="es-ES"/>
              </w:rPr>
            </w:pPr>
            <w:r w:rsidRPr="006D5F73">
              <w:rPr>
                <w:lang w:val="es-ES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EF2BB6" w:rsidRPr="006D5F73" w:rsidRDefault="00EF2BB6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EF2BB6" w:rsidRPr="006D5F73" w:rsidRDefault="00EF2BB6" w:rsidP="00380CDB">
            <w:pPr>
              <w:rPr>
                <w:rFonts w:eastAsia="Times New Roman" w:cs="Arial"/>
                <w:lang w:val="es-ES"/>
              </w:rPr>
            </w:pPr>
          </w:p>
          <w:p w:rsidR="00EF2BB6" w:rsidRPr="006D5F73" w:rsidRDefault="00EF2BB6" w:rsidP="00380CDB">
            <w:pPr>
              <w:rPr>
                <w:rFonts w:eastAsia="Times New Roman" w:cs="Arial"/>
                <w:lang w:val="es-ES"/>
              </w:rPr>
            </w:pPr>
          </w:p>
        </w:tc>
      </w:tr>
      <w:tr w:rsidR="00380CDB" w:rsidRPr="006D5F73" w:rsidTr="006D5F73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380CDB" w:rsidRPr="006D5F73" w:rsidRDefault="006D5F73" w:rsidP="00EC681F">
            <w:pPr>
              <w:spacing w:before="100" w:beforeAutospacing="1"/>
              <w:ind w:left="72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Presentación sobre el Presupuesto</w:t>
            </w:r>
          </w:p>
        </w:tc>
        <w:tc>
          <w:tcPr>
            <w:tcW w:w="1463" w:type="dxa"/>
            <w:vAlign w:val="center"/>
          </w:tcPr>
          <w:p w:rsidR="00380CDB" w:rsidRPr="006D5F73" w:rsidRDefault="006D5F73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5:30 p.m.</w:t>
            </w:r>
          </w:p>
        </w:tc>
        <w:tc>
          <w:tcPr>
            <w:tcW w:w="4320" w:type="dxa"/>
            <w:shd w:val="clear" w:color="auto" w:fill="auto"/>
          </w:tcPr>
          <w:p w:rsidR="00380CDB" w:rsidRPr="006D5F73" w:rsidRDefault="00380CDB" w:rsidP="00380CDB">
            <w:pPr>
              <w:rPr>
                <w:rFonts w:eastAsia="Times New Roman" w:cs="Arial"/>
                <w:lang w:val="es-ES"/>
              </w:rPr>
            </w:pPr>
          </w:p>
        </w:tc>
      </w:tr>
      <w:tr w:rsidR="00380CDB" w:rsidRPr="006D5F73" w:rsidTr="006D5F73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380CDB" w:rsidRPr="006D5F73" w:rsidRDefault="006D5F73" w:rsidP="006D5F73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Lectura del</w:t>
            </w:r>
            <w:r w:rsidR="00380CDB" w:rsidRPr="006D5F73">
              <w:rPr>
                <w:rFonts w:eastAsia="Times New Roman" w:cs="Arial"/>
                <w:lang w:val="es-ES"/>
              </w:rPr>
              <w:t xml:space="preserve"> LCAP 2019/2020</w:t>
            </w:r>
            <w:r w:rsidR="00EC681F" w:rsidRPr="006D5F73">
              <w:rPr>
                <w:rFonts w:eastAsia="Times New Roman" w:cs="Arial"/>
                <w:lang w:val="es-ES"/>
              </w:rPr>
              <w:t>/</w:t>
            </w:r>
            <w:r w:rsidRPr="006D5F73">
              <w:rPr>
                <w:rFonts w:eastAsia="Times New Roman" w:cs="Arial"/>
                <w:lang w:val="es-ES"/>
              </w:rPr>
              <w:t>Práctica con el Tablero de Datos (</w:t>
            </w:r>
            <w:proofErr w:type="spellStart"/>
            <w:r w:rsidRPr="006D5F73">
              <w:rPr>
                <w:rFonts w:eastAsia="Times New Roman" w:cs="Arial"/>
                <w:i/>
                <w:iCs/>
                <w:lang w:val="es-ES"/>
              </w:rPr>
              <w:t>Dashboard</w:t>
            </w:r>
            <w:proofErr w:type="spellEnd"/>
            <w:r w:rsidRPr="006D5F73">
              <w:rPr>
                <w:rFonts w:eastAsia="Times New Roman" w:cs="Arial"/>
                <w:lang w:val="es-ES"/>
              </w:rPr>
              <w:t>)</w:t>
            </w:r>
          </w:p>
        </w:tc>
        <w:tc>
          <w:tcPr>
            <w:tcW w:w="1463" w:type="dxa"/>
            <w:vAlign w:val="center"/>
          </w:tcPr>
          <w:p w:rsidR="00380CDB" w:rsidRPr="006D5F73" w:rsidRDefault="006D5F73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 xml:space="preserve">  5:50 p.m.</w:t>
            </w:r>
          </w:p>
        </w:tc>
        <w:tc>
          <w:tcPr>
            <w:tcW w:w="4320" w:type="dxa"/>
            <w:shd w:val="clear" w:color="auto" w:fill="auto"/>
          </w:tcPr>
          <w:p w:rsidR="00380CDB" w:rsidRPr="006D5F73" w:rsidRDefault="00380CDB" w:rsidP="00380CDB">
            <w:pPr>
              <w:rPr>
                <w:rFonts w:eastAsia="Times New Roman" w:cs="Arial"/>
                <w:lang w:val="es-ES"/>
              </w:rPr>
            </w:pPr>
          </w:p>
        </w:tc>
      </w:tr>
      <w:tr w:rsidR="00380CDB" w:rsidRPr="006D5F73" w:rsidTr="006D5F73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380CDB" w:rsidRPr="006D5F73" w:rsidRDefault="006D5F73" w:rsidP="00380CDB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63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1957" w:type="dxa"/>
            <w:vAlign w:val="center"/>
          </w:tcPr>
          <w:p w:rsidR="00380CDB" w:rsidRPr="006D5F73" w:rsidRDefault="00EF2BB6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lang w:val="es-ES"/>
              </w:rPr>
              <w:t>Todos los miembros</w:t>
            </w:r>
          </w:p>
        </w:tc>
        <w:tc>
          <w:tcPr>
            <w:tcW w:w="1440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6:20 p.m.</w:t>
            </w:r>
          </w:p>
        </w:tc>
        <w:tc>
          <w:tcPr>
            <w:tcW w:w="4320" w:type="dxa"/>
            <w:shd w:val="clear" w:color="auto" w:fill="auto"/>
          </w:tcPr>
          <w:p w:rsidR="00380CDB" w:rsidRPr="006D5F73" w:rsidRDefault="00380CDB" w:rsidP="00380CDB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380CDB" w:rsidRPr="006D5F73" w:rsidTr="006D5F73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380CDB" w:rsidRPr="006D5F73" w:rsidRDefault="006D5F73" w:rsidP="00380CDB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63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1957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380CDB" w:rsidRPr="006D5F73" w:rsidRDefault="00380CDB" w:rsidP="00380CD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6D5F73">
              <w:rPr>
                <w:rFonts w:eastAsia="Times New Roman" w:cs="Arial"/>
                <w:lang w:val="es-ES"/>
              </w:rPr>
              <w:t>6:30 p.m.</w:t>
            </w:r>
          </w:p>
        </w:tc>
        <w:tc>
          <w:tcPr>
            <w:tcW w:w="4320" w:type="dxa"/>
            <w:shd w:val="clear" w:color="auto" w:fill="auto"/>
          </w:tcPr>
          <w:p w:rsidR="00380CDB" w:rsidRPr="006D5F73" w:rsidRDefault="00380CDB" w:rsidP="00380CDB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380CDB" w:rsidRPr="006D5F73" w:rsidRDefault="006671B1" w:rsidP="00380CDB">
      <w:pPr>
        <w:pStyle w:val="Default"/>
        <w:spacing w:before="120"/>
        <w:jc w:val="center"/>
        <w:rPr>
          <w:rFonts w:cs="Arial"/>
          <w:b/>
          <w:i/>
          <w:sz w:val="18"/>
          <w:szCs w:val="18"/>
          <w:lang w:val="es-ES"/>
        </w:rPr>
      </w:pPr>
      <w:r w:rsidRPr="006D5F73">
        <w:rPr>
          <w:noProof/>
        </w:rPr>
        <w:drawing>
          <wp:anchor distT="0" distB="0" distL="114300" distR="114300" simplePos="0" relativeHeight="251659264" behindDoc="0" locked="0" layoutInCell="1" allowOverlap="1" wp14:anchorId="4C64FCD6" wp14:editId="5944715C">
            <wp:simplePos x="0" y="0"/>
            <wp:positionH relativeFrom="margin">
              <wp:posOffset>7648575</wp:posOffset>
            </wp:positionH>
            <wp:positionV relativeFrom="paragraph">
              <wp:posOffset>3274060</wp:posOffset>
            </wp:positionV>
            <wp:extent cx="827405" cy="847090"/>
            <wp:effectExtent l="19050" t="57150" r="0" b="48260"/>
            <wp:wrapNone/>
            <wp:docPr id="2" name="Picture 2" descr="Image result for thanksgiv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304">
                      <a:off x="0" y="0"/>
                      <a:ext cx="82740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73" w:rsidRPr="006D5F73">
        <w:rPr>
          <w:noProof/>
        </w:rPr>
        <w:drawing>
          <wp:anchor distT="0" distB="0" distL="114300" distR="114300" simplePos="0" relativeHeight="251660288" behindDoc="0" locked="0" layoutInCell="1" allowOverlap="1" wp14:anchorId="26777C87" wp14:editId="50F11950">
            <wp:simplePos x="0" y="0"/>
            <wp:positionH relativeFrom="margin">
              <wp:posOffset>-562611</wp:posOffset>
            </wp:positionH>
            <wp:positionV relativeFrom="paragraph">
              <wp:posOffset>3233037</wp:posOffset>
            </wp:positionV>
            <wp:extent cx="877570" cy="898525"/>
            <wp:effectExtent l="133350" t="57150" r="132080" b="0"/>
            <wp:wrapNone/>
            <wp:docPr id="5" name="Picture 5" descr="Image result for thanksgiv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7352">
                      <a:off x="0" y="0"/>
                      <a:ext cx="8775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DB" w:rsidRPr="006D5F73">
        <w:rPr>
          <w:lang w:val="es-ES"/>
        </w:rPr>
        <w:t xml:space="preserve">     </w:t>
      </w:r>
      <w:r w:rsidR="00380CDB" w:rsidRPr="006D5F73">
        <w:rPr>
          <w:rFonts w:cs="Arial"/>
          <w:b/>
          <w:i/>
          <w:sz w:val="18"/>
          <w:szCs w:val="18"/>
          <w:lang w:val="es-ES"/>
        </w:rPr>
        <w:t xml:space="preserve">          </w:t>
      </w:r>
    </w:p>
    <w:p w:rsidR="00380CDB" w:rsidRPr="006D5F73" w:rsidRDefault="00380CDB" w:rsidP="00380CDB">
      <w:pPr>
        <w:pStyle w:val="Default"/>
        <w:spacing w:before="120"/>
        <w:jc w:val="center"/>
        <w:rPr>
          <w:b/>
          <w:sz w:val="22"/>
          <w:szCs w:val="22"/>
          <w:lang w:val="es-ES_tradnl"/>
        </w:rPr>
      </w:pPr>
      <w:r w:rsidRPr="006D5F73">
        <w:rPr>
          <w:rFonts w:cs="Arial"/>
          <w:b/>
          <w:i/>
          <w:sz w:val="18"/>
          <w:szCs w:val="18"/>
          <w:lang w:val="es-ES"/>
        </w:rPr>
        <w:t xml:space="preserve">  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 xml:space="preserve">Representantes del </w:t>
      </w:r>
      <w:r w:rsidRPr="006D5F73">
        <w:rPr>
          <w:rFonts w:ascii="Arial" w:hAnsi="Arial" w:cs="Arial"/>
          <w:b/>
          <w:i/>
          <w:sz w:val="22"/>
          <w:szCs w:val="22"/>
          <w:lang w:val="es-ES"/>
        </w:rPr>
        <w:t>DAC: (Vacant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>e</w:t>
      </w:r>
      <w:r w:rsidRPr="006D5F73">
        <w:rPr>
          <w:rFonts w:ascii="Arial" w:hAnsi="Arial" w:cs="Arial"/>
          <w:b/>
          <w:i/>
          <w:sz w:val="22"/>
          <w:szCs w:val="22"/>
          <w:lang w:val="es-ES"/>
        </w:rPr>
        <w:t>), President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>e(a)</w:t>
      </w:r>
      <w:r w:rsidRPr="006D5F73">
        <w:rPr>
          <w:rFonts w:ascii="Arial" w:hAnsi="Arial" w:cs="Arial"/>
          <w:b/>
          <w:i/>
          <w:sz w:val="22"/>
          <w:szCs w:val="22"/>
          <w:lang w:val="es-ES"/>
        </w:rPr>
        <w:t xml:space="preserve"> ~ (Vacant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>e</w:t>
      </w:r>
      <w:r w:rsidRPr="006D5F73">
        <w:rPr>
          <w:rFonts w:ascii="Arial" w:hAnsi="Arial" w:cs="Arial"/>
          <w:b/>
          <w:i/>
          <w:sz w:val="22"/>
          <w:szCs w:val="22"/>
          <w:lang w:val="es-ES"/>
        </w:rPr>
        <w:t xml:space="preserve">), 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>Vicepresidente(a)</w:t>
      </w:r>
      <w:r w:rsidRPr="006D5F73">
        <w:rPr>
          <w:rFonts w:ascii="Arial" w:hAnsi="Arial" w:cs="Arial"/>
          <w:b/>
          <w:i/>
          <w:sz w:val="22"/>
          <w:szCs w:val="22"/>
          <w:lang w:val="es-ES"/>
        </w:rPr>
        <w:t xml:space="preserve"> ~ (Vacant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>e</w:t>
      </w:r>
      <w:r w:rsidRPr="006D5F73">
        <w:rPr>
          <w:rFonts w:ascii="Arial" w:hAnsi="Arial" w:cs="Arial"/>
          <w:b/>
          <w:i/>
          <w:sz w:val="22"/>
          <w:szCs w:val="22"/>
          <w:lang w:val="es-ES"/>
        </w:rPr>
        <w:t xml:space="preserve">), </w:t>
      </w:r>
      <w:r w:rsidR="006D5F73" w:rsidRPr="006D5F73">
        <w:rPr>
          <w:rFonts w:ascii="Arial" w:hAnsi="Arial" w:cs="Arial"/>
          <w:b/>
          <w:i/>
          <w:sz w:val="22"/>
          <w:szCs w:val="22"/>
          <w:lang w:val="es-ES"/>
        </w:rPr>
        <w:t>Secretario(a</w:t>
      </w:r>
      <w:r w:rsidR="006D5F73">
        <w:rPr>
          <w:rFonts w:ascii="Arial" w:hAnsi="Arial" w:cs="Arial"/>
          <w:b/>
          <w:i/>
          <w:sz w:val="22"/>
          <w:szCs w:val="22"/>
          <w:lang w:val="es-ES_tradnl"/>
        </w:rPr>
        <w:t>)</w:t>
      </w:r>
    </w:p>
    <w:sectPr w:rsidR="00380CDB" w:rsidRPr="006D5F73" w:rsidSect="00380CDB">
      <w:footerReference w:type="default" r:id="rId10"/>
      <w:headerReference w:type="first" r:id="rId11"/>
      <w:footerReference w:type="first" r:id="rId12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38" w:rsidRDefault="00851538" w:rsidP="00BF3533">
      <w:r>
        <w:separator/>
      </w:r>
    </w:p>
  </w:endnote>
  <w:endnote w:type="continuationSeparator" w:id="0">
    <w:p w:rsidR="00851538" w:rsidRDefault="00851538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E36CDD1" wp14:editId="1782B733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AF62A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  <w:lang w:val="es-MX"/>
          </w:rPr>
        </w:pPr>
        <w:r w:rsidRPr="005957A6">
          <w:rPr>
            <w:rFonts w:eastAsia="Times New Roman" w:cs="Arial"/>
            <w:color w:val="045294"/>
            <w:sz w:val="18"/>
            <w:szCs w:val="18"/>
            <w:lang w:val="es-MX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Dolores Márquez-Frausto, Clerk   </w:t>
        </w:r>
        <w:r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Andrés Quintero, Member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3D6C13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39B0F32" wp14:editId="1EA2F3C4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EB4B974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, Clerk   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, Member   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3D6C13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38" w:rsidRDefault="00851538" w:rsidP="00BF3533">
      <w:r>
        <w:separator/>
      </w:r>
    </w:p>
  </w:footnote>
  <w:footnote w:type="continuationSeparator" w:id="0">
    <w:p w:rsidR="00851538" w:rsidRDefault="00851538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0CBAE524" wp14:editId="78F53FBC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1D"/>
    <w:rsid w:val="00036639"/>
    <w:rsid w:val="00045292"/>
    <w:rsid w:val="000904A7"/>
    <w:rsid w:val="00091499"/>
    <w:rsid w:val="000B551B"/>
    <w:rsid w:val="000F1B47"/>
    <w:rsid w:val="000F1F52"/>
    <w:rsid w:val="00103EC3"/>
    <w:rsid w:val="001B31A5"/>
    <w:rsid w:val="001C0D22"/>
    <w:rsid w:val="001D31CF"/>
    <w:rsid w:val="001F2146"/>
    <w:rsid w:val="00216201"/>
    <w:rsid w:val="00231905"/>
    <w:rsid w:val="002766CC"/>
    <w:rsid w:val="00281DA7"/>
    <w:rsid w:val="002B2241"/>
    <w:rsid w:val="002D6DED"/>
    <w:rsid w:val="002E44B0"/>
    <w:rsid w:val="00380CDB"/>
    <w:rsid w:val="003C3B5F"/>
    <w:rsid w:val="003C3C1A"/>
    <w:rsid w:val="003D6C13"/>
    <w:rsid w:val="00437F81"/>
    <w:rsid w:val="00445A14"/>
    <w:rsid w:val="004D000F"/>
    <w:rsid w:val="004E4B8E"/>
    <w:rsid w:val="004E5286"/>
    <w:rsid w:val="00503146"/>
    <w:rsid w:val="00506CAD"/>
    <w:rsid w:val="00555965"/>
    <w:rsid w:val="005957A6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671B1"/>
    <w:rsid w:val="0068000B"/>
    <w:rsid w:val="006966BD"/>
    <w:rsid w:val="006C37CA"/>
    <w:rsid w:val="006D5F73"/>
    <w:rsid w:val="007243AC"/>
    <w:rsid w:val="0073033D"/>
    <w:rsid w:val="00742C09"/>
    <w:rsid w:val="0075131E"/>
    <w:rsid w:val="007C403B"/>
    <w:rsid w:val="00804DB7"/>
    <w:rsid w:val="008208FA"/>
    <w:rsid w:val="00851538"/>
    <w:rsid w:val="00855ACB"/>
    <w:rsid w:val="008B7CBA"/>
    <w:rsid w:val="008E3F20"/>
    <w:rsid w:val="008E485B"/>
    <w:rsid w:val="008F0EDB"/>
    <w:rsid w:val="008F61BE"/>
    <w:rsid w:val="00905B87"/>
    <w:rsid w:val="00912648"/>
    <w:rsid w:val="009734F4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C041D"/>
    <w:rsid w:val="00BF0456"/>
    <w:rsid w:val="00BF3533"/>
    <w:rsid w:val="00C0544D"/>
    <w:rsid w:val="00C174C1"/>
    <w:rsid w:val="00C7183B"/>
    <w:rsid w:val="00C73CBB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C681F"/>
    <w:rsid w:val="00ED4982"/>
    <w:rsid w:val="00EF2BB6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B42E9-1380-4539-94F6-1779252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0C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peta.ugapo\AppData\Local\Microsoft\Windows\Temporary%20Internet%20Files\Content.IE5\7HLUNAHE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519D-9309-4ED8-9604-85F3127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Imee C. Almazan</cp:lastModifiedBy>
  <cp:revision>2</cp:revision>
  <cp:lastPrinted>2019-11-01T22:04:00Z</cp:lastPrinted>
  <dcterms:created xsi:type="dcterms:W3CDTF">2021-02-03T00:26:00Z</dcterms:created>
  <dcterms:modified xsi:type="dcterms:W3CDTF">2021-02-03T00:26:00Z</dcterms:modified>
</cp:coreProperties>
</file>