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Times New Roman" w:eastAsia="Times New Roman" w:hAnsi="Times New Roman" w:cs="Times New Roman"/>
          <w:b/>
          <w:color w:val="005797"/>
          <w:sz w:val="14"/>
          <w:szCs w:val="20"/>
        </w:rPr>
        <w:id w:val="1851600185"/>
        <w:lock w:val="contentLocked"/>
      </w:sdtPr>
      <w:sdtEndPr>
        <w:rPr>
          <w:rFonts w:ascii="Arial" w:hAnsi="Arial" w:cs="Arial"/>
          <w:sz w:val="18"/>
        </w:rPr>
      </w:sdtEndPr>
      <w:sdtContent>
        <w:sdt>
          <w:sdtPr>
            <w:rPr>
              <w:rFonts w:ascii="Times New Roman" w:eastAsia="Times New Roman" w:hAnsi="Times New Roman" w:cs="Times New Roman"/>
              <w:b/>
              <w:color w:val="005797"/>
              <w:sz w:val="14"/>
              <w:szCs w:val="20"/>
            </w:rPr>
            <w:id w:val="804982032"/>
          </w:sdtPr>
          <w:sdtEndPr>
            <w:rPr>
              <w:rFonts w:ascii="Arial" w:hAnsi="Arial" w:cs="Arial"/>
              <w:sz w:val="18"/>
            </w:rPr>
          </w:sdtEndPr>
          <w:sdtContent>
            <w:sdt>
              <w:sdtPr>
                <w:rPr>
                  <w:rFonts w:ascii="Times New Roman" w:eastAsia="Times New Roman" w:hAnsi="Times New Roman" w:cs="Times New Roman"/>
                  <w:b/>
                  <w:color w:val="005797"/>
                  <w:sz w:val="14"/>
                  <w:szCs w:val="20"/>
                </w:rPr>
                <w:id w:val="1895468329"/>
                <w:lock w:val="contentLocked"/>
              </w:sdtPr>
              <w:sdtEndPr>
                <w:rPr>
                  <w:rFonts w:ascii="Arial" w:hAnsi="Arial" w:cs="Arial"/>
                  <w:sz w:val="18"/>
                </w:rPr>
              </w:sdtEndPr>
              <w:sdtContent>
                <w:tbl>
                  <w:tblPr>
                    <w:tblW w:w="10350" w:type="dxa"/>
                    <w:tblInd w:w="-550" w:type="dxa"/>
                    <w:tblLayout w:type="fixed"/>
                    <w:tblCellMar>
                      <w:left w:w="80" w:type="dxa"/>
                      <w:right w:w="8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20"/>
                    <w:gridCol w:w="8730"/>
                  </w:tblGrid>
                  <w:tr w:rsidR="00F02B4B" w:rsidRPr="00B8270D" w14:paraId="2BFDAE65" w14:textId="77777777" w:rsidTr="00D54080">
                    <w:trPr>
                      <w:cantSplit/>
                    </w:trPr>
                    <w:tc>
                      <w:tcPr>
                        <w:tcW w:w="1620" w:type="dxa"/>
                      </w:tcPr>
                      <w:p w14:paraId="610EF2A6" w14:textId="77777777" w:rsidR="00F02B4B" w:rsidRPr="00B8270D" w:rsidRDefault="00F02B4B" w:rsidP="00D5408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5797"/>
                            <w:sz w:val="14"/>
                            <w:szCs w:val="20"/>
                          </w:rPr>
                        </w:pPr>
                        <w:r w:rsidRPr="00B8270D">
                          <w:rPr>
                            <w:noProof/>
                            <w:color w:val="005797"/>
                            <w:lang w:val="en-US"/>
                          </w:rPr>
                          <w:drawing>
                            <wp:anchor distT="0" distB="0" distL="114300" distR="114300" simplePos="0" relativeHeight="251659264" behindDoc="0" locked="0" layoutInCell="1" allowOverlap="1" wp14:anchorId="0118B8F7" wp14:editId="2C7C9BDF">
                              <wp:simplePos x="0" y="0"/>
                              <wp:positionH relativeFrom="column">
                                <wp:posOffset>118192</wp:posOffset>
                              </wp:positionH>
                              <wp:positionV relativeFrom="paragraph">
                                <wp:posOffset>-58420</wp:posOffset>
                              </wp:positionV>
                              <wp:extent cx="1045675" cy="1045675"/>
                              <wp:effectExtent l="0" t="0" r="0" b="2540"/>
                              <wp:wrapNone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kristine.mcnatt\AppData\Local\Microsoft\Windows\Temporary Internet Files\Content.Outlook\MH363SPJ\ARSD_Logo_RGB_A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5675" cy="1045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8730" w:type="dxa"/>
                      </w:tcPr>
                      <w:p w14:paraId="157FA80B" w14:textId="77777777" w:rsidR="00F02B4B" w:rsidRPr="00B8270D" w:rsidRDefault="00F02B4B" w:rsidP="00D54080">
                        <w:pPr>
                          <w:ind w:right="-800" w:firstLine="260"/>
                          <w:rPr>
                            <w:rFonts w:ascii="Times New Roman" w:eastAsia="Times New Roman" w:hAnsi="Times New Roman" w:cs="Times New Roman"/>
                            <w:b/>
                            <w:color w:val="005797"/>
                            <w:sz w:val="33"/>
                            <w:szCs w:val="33"/>
                          </w:rPr>
                        </w:pPr>
                      </w:p>
                      <w:p w14:paraId="5D5E6A63" w14:textId="77777777" w:rsidR="00F02B4B" w:rsidRPr="00B8270D" w:rsidRDefault="00F02B4B" w:rsidP="00D54080">
                        <w:pPr>
                          <w:ind w:right="-800" w:firstLine="260"/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</w:pP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 xml:space="preserve">  A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LUM 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>R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OCK </w:t>
                        </w:r>
                      </w:p>
                      <w:p w14:paraId="0A24413E" w14:textId="77777777" w:rsidR="00F02B4B" w:rsidRPr="00B8270D" w:rsidRDefault="00F02B4B" w:rsidP="00D54080">
                        <w:pPr>
                          <w:ind w:right="-800" w:firstLine="260"/>
                          <w:rPr>
                            <w:rFonts w:eastAsia="Times New Roman" w:cs="Arial"/>
                            <w:b/>
                            <w:color w:val="005797"/>
                            <w:sz w:val="16"/>
                            <w:szCs w:val="16"/>
                          </w:rPr>
                        </w:pP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 xml:space="preserve">  U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NION 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>E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LEMENTARY 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>S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 xml:space="preserve">CHOOL 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48"/>
                            <w:szCs w:val="48"/>
                          </w:rPr>
                          <w:t>D</w:t>
                        </w:r>
                        <w:r w:rsidRPr="00B8270D">
                          <w:rPr>
                            <w:rFonts w:eastAsia="Times New Roman" w:cs="Arial"/>
                            <w:b/>
                            <w:color w:val="005797"/>
                            <w:sz w:val="36"/>
                            <w:szCs w:val="36"/>
                          </w:rPr>
                          <w:t>ISTRICT</w:t>
                        </w:r>
                      </w:p>
                      <w:p w14:paraId="2BE7A2DE" w14:textId="77777777" w:rsidR="00F02B4B" w:rsidRDefault="00F02B4B" w:rsidP="00D54080">
                        <w:pPr>
                          <w:ind w:right="-800"/>
                          <w:rPr>
                            <w:rFonts w:eastAsia="Times New Roman" w:cs="Arial"/>
                            <w:b/>
                            <w:color w:val="005797"/>
                            <w:sz w:val="4"/>
                            <w:szCs w:val="4"/>
                          </w:rPr>
                        </w:pPr>
                      </w:p>
                      <w:p w14:paraId="705FF317" w14:textId="77777777" w:rsidR="00F02B4B" w:rsidRPr="00B8270D" w:rsidRDefault="00F02B4B" w:rsidP="00D54080">
                        <w:pPr>
                          <w:ind w:right="-800"/>
                          <w:rPr>
                            <w:rFonts w:eastAsia="Times New Roman" w:cs="Arial"/>
                            <w:b/>
                            <w:color w:val="005797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14:paraId="3E18280A" w14:textId="77777777" w:rsidR="00F02B4B" w:rsidRPr="00591CEA" w:rsidRDefault="00F02B4B" w:rsidP="00D54080">
                  <w:pPr>
                    <w:pBdr>
                      <w:top w:val="single" w:sz="12" w:space="1" w:color="2B4F85"/>
                      <w:bottom w:val="single" w:sz="8" w:space="1" w:color="2B4F85"/>
                    </w:pBdr>
                    <w:tabs>
                      <w:tab w:val="center" w:pos="7020"/>
                    </w:tabs>
                    <w:ind w:left="-180" w:right="-360"/>
                    <w:jc w:val="center"/>
                    <w:rPr>
                      <w:rFonts w:eastAsia="Times New Roman" w:cs="Arial"/>
                      <w:b/>
                      <w:color w:val="005797"/>
                      <w:sz w:val="24"/>
                      <w:szCs w:val="20"/>
                      <w:lang w:val="en-US"/>
                    </w:rPr>
                  </w:pPr>
                  <w:r w:rsidRPr="00B8270D">
                    <w:rPr>
                      <w:rFonts w:eastAsia="Times New Roman" w:cs="Arial"/>
                      <w:b/>
                      <w:color w:val="005797"/>
                      <w:sz w:val="18"/>
                      <w:szCs w:val="20"/>
                    </w:rPr>
                    <w:t xml:space="preserve">2930 Gay Avenue, San José, CA  95127      </w:t>
                  </w:r>
                  <w:r w:rsidRPr="00B8270D">
                    <w:rPr>
                      <w:rFonts w:ascii="Times New Roman" w:eastAsia="Times New Roman" w:hAnsi="Times New Roman" w:cs="Times New Roman"/>
                      <w:b/>
                      <w:color w:val="005797"/>
                      <w:sz w:val="18"/>
                      <w:szCs w:val="20"/>
                    </w:rPr>
                    <w:t xml:space="preserve">·      </w:t>
                  </w:r>
                  <w:r w:rsidRPr="00B8270D">
                    <w:rPr>
                      <w:rFonts w:eastAsia="Times New Roman" w:cs="Arial"/>
                      <w:b/>
                      <w:color w:val="005797"/>
                      <w:sz w:val="18"/>
                      <w:szCs w:val="20"/>
                    </w:rPr>
                    <w:t xml:space="preserve">Phone:  408-928-6800      </w:t>
                  </w:r>
                  <w:r w:rsidRPr="00B8270D">
                    <w:rPr>
                      <w:rFonts w:ascii="Times New Roman" w:eastAsia="Times New Roman" w:hAnsi="Times New Roman" w:cs="Times New Roman"/>
                      <w:b/>
                      <w:color w:val="005797"/>
                      <w:sz w:val="18"/>
                      <w:szCs w:val="20"/>
                    </w:rPr>
                    <w:t xml:space="preserve">·      </w:t>
                  </w:r>
                  <w:r w:rsidRPr="00B8270D">
                    <w:rPr>
                      <w:rFonts w:eastAsia="Times New Roman" w:cs="Arial"/>
                      <w:b/>
                      <w:color w:val="005797"/>
                      <w:sz w:val="18"/>
                      <w:szCs w:val="20"/>
                    </w:rPr>
                    <w:t xml:space="preserve">Fax:  408-928-6416      </w:t>
                  </w:r>
                  <w:r w:rsidRPr="00B8270D">
                    <w:rPr>
                      <w:rFonts w:ascii="Times New Roman" w:eastAsia="Times New Roman" w:hAnsi="Times New Roman" w:cs="Times New Roman"/>
                      <w:b/>
                      <w:color w:val="005797"/>
                      <w:sz w:val="18"/>
                      <w:szCs w:val="20"/>
                    </w:rPr>
                    <w:t xml:space="preserve">·      </w:t>
                  </w:r>
                  <w:r w:rsidRPr="00B8270D">
                    <w:rPr>
                      <w:rFonts w:eastAsia="Times New Roman" w:cs="Arial"/>
                      <w:b/>
                      <w:color w:val="005797"/>
                      <w:sz w:val="18"/>
                      <w:szCs w:val="20"/>
                    </w:rPr>
                    <w:t>www.arusd.org</w:t>
                  </w:r>
                </w:p>
              </w:sdtContent>
            </w:sdt>
          </w:sdtContent>
        </w:sdt>
      </w:sdtContent>
    </w:sdt>
    <w:p w14:paraId="3FC4EF2F" w14:textId="72005C3F" w:rsidR="00581C50" w:rsidRPr="00591CEA" w:rsidRDefault="00581C50">
      <w:pPr>
        <w:rPr>
          <w:lang w:val="en-US"/>
        </w:rPr>
      </w:pPr>
    </w:p>
    <w:p w14:paraId="2F16AAC0" w14:textId="64B58417" w:rsidR="00591CEA" w:rsidRPr="00591CEA" w:rsidRDefault="00591CEA" w:rsidP="00591CEA">
      <w:pPr>
        <w:jc w:val="center"/>
        <w:rPr>
          <w:b/>
          <w:bCs/>
          <w:lang w:val="es-ES"/>
        </w:rPr>
      </w:pPr>
      <w:r>
        <w:rPr>
          <w:b/>
          <w:bCs/>
          <w:lang w:val="es-ES"/>
        </w:rPr>
        <w:t xml:space="preserve">Acta de la </w:t>
      </w:r>
      <w:r w:rsidRPr="00591CEA">
        <w:rPr>
          <w:b/>
          <w:bCs/>
          <w:lang w:val="es-ES"/>
        </w:rPr>
        <w:t>Reunión del Comité Consultivo del Distrito Escolar (DAC, por sus siglas en inglés)</w:t>
      </w:r>
    </w:p>
    <w:p w14:paraId="4FA71843" w14:textId="507B0430" w:rsidR="00591CEA" w:rsidRPr="00591CEA" w:rsidRDefault="00591CEA" w:rsidP="00591CEA">
      <w:pPr>
        <w:rPr>
          <w:b/>
          <w:bCs/>
          <w:lang w:val="es-ES"/>
        </w:rPr>
      </w:pPr>
      <w:r w:rsidRPr="00591CEA">
        <w:rPr>
          <w:b/>
          <w:bCs/>
          <w:lang w:val="es-ES"/>
        </w:rPr>
        <w:t>Lunes, 1 de junio, 20</w:t>
      </w:r>
      <w:r>
        <w:rPr>
          <w:b/>
          <w:bCs/>
          <w:lang w:val="es-ES"/>
        </w:rPr>
        <w:t>20</w:t>
      </w:r>
      <w:r w:rsidRPr="00591CEA">
        <w:rPr>
          <w:b/>
          <w:bCs/>
          <w:lang w:val="es-ES"/>
        </w:rPr>
        <w:t xml:space="preserve"> – 5:00 – 6:30 p.m. – Sala de Reuniones de la Mesa Directiva del Distrito</w:t>
      </w:r>
    </w:p>
    <w:p w14:paraId="2A793C1B" w14:textId="77777777" w:rsidR="00591CEA" w:rsidRPr="00591CEA" w:rsidRDefault="00591CEA">
      <w:pPr>
        <w:rPr>
          <w:lang w:val="es-ES"/>
        </w:rPr>
      </w:pPr>
    </w:p>
    <w:p w14:paraId="0C1CF485" w14:textId="62946D5D" w:rsidR="00591CEA" w:rsidRDefault="00591CEA">
      <w:pPr>
        <w:rPr>
          <w:lang w:val="es-ES"/>
        </w:rPr>
      </w:pPr>
      <w:bookmarkStart w:id="1" w:name="_Hlk43282494"/>
      <w:r>
        <w:rPr>
          <w:lang w:val="es-ES"/>
        </w:rPr>
        <w:t>5:00 p.m. Tuvimos 15 participantes.</w:t>
      </w:r>
    </w:p>
    <w:p w14:paraId="73347727" w14:textId="12C31CAF" w:rsidR="00591CEA" w:rsidRDefault="00591CEA">
      <w:pPr>
        <w:rPr>
          <w:lang w:val="es-ES"/>
        </w:rPr>
      </w:pPr>
      <w:r>
        <w:rPr>
          <w:lang w:val="es-ES"/>
        </w:rPr>
        <w:t xml:space="preserve">Buenas tardes a todos. Dio la bienvenida a todos. </w:t>
      </w:r>
    </w:p>
    <w:p w14:paraId="62302EED" w14:textId="123ED8C0" w:rsidR="001371CA" w:rsidRDefault="001371CA">
      <w:pPr>
        <w:rPr>
          <w:lang w:val="es-ES"/>
        </w:rPr>
      </w:pPr>
      <w:r>
        <w:rPr>
          <w:lang w:val="es-ES"/>
        </w:rPr>
        <w:t>Natalie A. preguntó si a los padres que tienen miedo a mandar a sus hijos a las clases en los salones, se les puede dar la opción de tomar las clases en casa, o qué se hará sobre sobre ese tema.</w:t>
      </w:r>
    </w:p>
    <w:p w14:paraId="100E02C3" w14:textId="52BDDB14" w:rsidR="001371CA" w:rsidRDefault="001371CA">
      <w:pPr>
        <w:rPr>
          <w:lang w:val="es-ES"/>
        </w:rPr>
      </w:pPr>
      <w:r>
        <w:rPr>
          <w:lang w:val="es-ES"/>
        </w:rPr>
        <w:t xml:space="preserve">Sandra contestó que se está trabajando en un comité especial para ver la mejor forma para volver a los </w:t>
      </w:r>
      <w:proofErr w:type="gramStart"/>
      <w:r>
        <w:rPr>
          <w:lang w:val="es-ES"/>
        </w:rPr>
        <w:t>salones</w:t>
      </w:r>
      <w:proofErr w:type="gramEnd"/>
      <w:r>
        <w:rPr>
          <w:lang w:val="es-ES"/>
        </w:rPr>
        <w:t xml:space="preserve"> pero creo que todos los padres tienen la misma pregunta y por ahora Sandra no tiene respuesta para esa pregunta del regreso a clases regulares. </w:t>
      </w:r>
    </w:p>
    <w:p w14:paraId="588A7358" w14:textId="5277D215" w:rsidR="001371CA" w:rsidRDefault="001371CA">
      <w:pPr>
        <w:rPr>
          <w:lang w:val="es-ES"/>
        </w:rPr>
      </w:pPr>
    </w:p>
    <w:p w14:paraId="59C344AC" w14:textId="1E3A2C91" w:rsidR="001371CA" w:rsidRDefault="001371CA">
      <w:pPr>
        <w:rPr>
          <w:lang w:val="es-ES"/>
        </w:rPr>
      </w:pPr>
      <w:r>
        <w:rPr>
          <w:lang w:val="es-ES"/>
        </w:rPr>
        <w:t xml:space="preserve">Nos tocó compartir cómo están haciendo las escuelas con el aprendizaje a distancia y pues todos están haciendo en las </w:t>
      </w:r>
      <w:proofErr w:type="gramStart"/>
      <w:r>
        <w:rPr>
          <w:lang w:val="es-ES"/>
        </w:rPr>
        <w:t>escuelas</w:t>
      </w:r>
      <w:proofErr w:type="gramEnd"/>
      <w:r>
        <w:rPr>
          <w:lang w:val="es-ES"/>
        </w:rPr>
        <w:t xml:space="preserve"> pero ocupamos más soporte académico. Una madre dijo que ella está más preocupada de lo emocional más que lo académico. Compartimos como…</w:t>
      </w:r>
    </w:p>
    <w:p w14:paraId="38CC76D1" w14:textId="16F6F5FD" w:rsidR="001371CA" w:rsidRDefault="001371CA">
      <w:pPr>
        <w:rPr>
          <w:lang w:val="es-ES"/>
        </w:rPr>
      </w:pPr>
    </w:p>
    <w:p w14:paraId="1B479805" w14:textId="7D92D7F2" w:rsidR="001371CA" w:rsidRPr="00591CEA" w:rsidRDefault="001371CA">
      <w:pPr>
        <w:rPr>
          <w:lang w:val="es-ES"/>
        </w:rPr>
      </w:pPr>
      <w:r>
        <w:rPr>
          <w:lang w:val="es-ES"/>
        </w:rPr>
        <w:t>A las 5:52 p.m. se aprobaron la agenda y minutas</w:t>
      </w:r>
      <w:r w:rsidR="00B40669">
        <w:rPr>
          <w:lang w:val="es-ES"/>
        </w:rPr>
        <w:t xml:space="preserve">. Primera moción Cynthia de </w:t>
      </w:r>
      <w:proofErr w:type="spellStart"/>
      <w:r w:rsidR="00B40669">
        <w:rPr>
          <w:lang w:val="es-ES"/>
        </w:rPr>
        <w:t>Cureton</w:t>
      </w:r>
      <w:proofErr w:type="spellEnd"/>
      <w:r w:rsidR="00B40669">
        <w:rPr>
          <w:lang w:val="es-ES"/>
        </w:rPr>
        <w:t xml:space="preserve">. Segunda moción de Daisy Barajas. La moción pasó unánimemente y aprobó agenda y minutas.  </w:t>
      </w:r>
    </w:p>
    <w:p w14:paraId="3F71AFE6" w14:textId="77777777" w:rsidR="00591CEA" w:rsidRPr="00591CEA" w:rsidRDefault="00591CEA">
      <w:pPr>
        <w:rPr>
          <w:lang w:val="es-ES"/>
        </w:rPr>
      </w:pPr>
    </w:p>
    <w:p w14:paraId="4EB1206B" w14:textId="4078B7D7" w:rsidR="00591CEA" w:rsidRPr="00591CEA" w:rsidRDefault="00B40669">
      <w:pPr>
        <w:rPr>
          <w:lang w:val="es-ES"/>
        </w:rPr>
      </w:pPr>
      <w:r>
        <w:rPr>
          <w:lang w:val="es-ES"/>
        </w:rPr>
        <w:t xml:space="preserve">A las 5:58 p.m. nos presentó las actualizaciones del LCAP de mayo 14, 2020 y solo tendremos esta única vez LCAP por un año debido a la situación actual del COVID-19. </w:t>
      </w:r>
      <w:r w:rsidR="006D244F">
        <w:rPr>
          <w:lang w:val="es-ES"/>
        </w:rPr>
        <w:t xml:space="preserve">Y este informe como el presupuesto tiene que ser aprobado en julio 1, 2020 y será presentado en la mesa directiva el 25 de julio del 2020. </w:t>
      </w:r>
    </w:p>
    <w:bookmarkEnd w:id="1"/>
    <w:p w14:paraId="34CC1166" w14:textId="77777777" w:rsidR="00591CEA" w:rsidRPr="00591CEA" w:rsidRDefault="00591CEA">
      <w:pPr>
        <w:rPr>
          <w:lang w:val="es-ES"/>
        </w:rPr>
      </w:pPr>
    </w:p>
    <w:p w14:paraId="12DFE3FC" w14:textId="43DA9D29" w:rsidR="005E643A" w:rsidRDefault="005E643A">
      <w:r>
        <w:t>Ahora Sandra nos hablar</w:t>
      </w:r>
      <w:r w:rsidR="001769B1">
        <w:rPr>
          <w:rFonts w:cs="Arial"/>
        </w:rPr>
        <w:t>á</w:t>
      </w:r>
      <w:r>
        <w:t xml:space="preserve"> sobre la Formula de Control Local y de Financiamiento de California. Sandra Garcia nos </w:t>
      </w:r>
      <w:r w:rsidR="001769B1">
        <w:t>proporcionó</w:t>
      </w:r>
      <w:r>
        <w:t xml:space="preserve"> </w:t>
      </w:r>
      <w:r w:rsidR="001769B1">
        <w:t>una revisión</w:t>
      </w:r>
      <w:r w:rsidR="00CA1F5C">
        <w:t xml:space="preserve"> del Plan, nos </w:t>
      </w:r>
      <w:r w:rsidR="001769B1">
        <w:t>explicó</w:t>
      </w:r>
      <w:r w:rsidR="00CA1F5C">
        <w:t xml:space="preserve"> los </w:t>
      </w:r>
      <w:r w:rsidR="001769B1">
        <w:t>Títulos</w:t>
      </w:r>
      <w:r w:rsidR="00CA1F5C">
        <w:t xml:space="preserve"> I, II, III, y IV.  Termin</w:t>
      </w:r>
      <w:r w:rsidR="001769B1">
        <w:rPr>
          <w:rFonts w:cs="Arial"/>
        </w:rPr>
        <w:t>ó</w:t>
      </w:r>
      <w:r w:rsidR="00CA1F5C">
        <w:t xml:space="preserve"> a las 6:33 </w:t>
      </w:r>
      <w:r w:rsidR="001769B1">
        <w:t>p.m.</w:t>
      </w:r>
    </w:p>
    <w:p w14:paraId="4F207690" w14:textId="0F5AA960" w:rsidR="00CA1F5C" w:rsidRDefault="00CA1F5C">
      <w:r>
        <w:t xml:space="preserve">Sandra </w:t>
      </w:r>
      <w:r w:rsidR="001769B1">
        <w:t>pidió</w:t>
      </w:r>
      <w:r>
        <w:t xml:space="preserve"> una </w:t>
      </w:r>
      <w:r w:rsidR="001769B1">
        <w:t>moción</w:t>
      </w:r>
      <w:r>
        <w:t xml:space="preserve"> para aprobar los fondos de CARS.  La </w:t>
      </w:r>
      <w:r w:rsidR="001769B1">
        <w:t>moción</w:t>
      </w:r>
      <w:r>
        <w:t xml:space="preserve"> fue hecha por Natalie </w:t>
      </w:r>
      <w:proofErr w:type="spellStart"/>
      <w:r>
        <w:t>Abal</w:t>
      </w:r>
      <w:proofErr w:type="spellEnd"/>
      <w:r>
        <w:t xml:space="preserve"> secundada por Sharon </w:t>
      </w:r>
      <w:proofErr w:type="spellStart"/>
      <w:r>
        <w:t>Chen</w:t>
      </w:r>
      <w:proofErr w:type="spellEnd"/>
      <w:r>
        <w:t xml:space="preserve">.  La </w:t>
      </w:r>
      <w:r w:rsidR="001769B1">
        <w:t>moción</w:t>
      </w:r>
      <w:r>
        <w:t xml:space="preserve"> pas</w:t>
      </w:r>
      <w:r w:rsidR="001769B1">
        <w:rPr>
          <w:rFonts w:cs="Arial"/>
        </w:rPr>
        <w:t>ó</w:t>
      </w:r>
      <w:r>
        <w:t xml:space="preserve"> </w:t>
      </w:r>
      <w:r w:rsidR="001769B1">
        <w:t>unánimemente</w:t>
      </w:r>
      <w:r>
        <w:t>.</w:t>
      </w:r>
    </w:p>
    <w:p w14:paraId="3907D4C2" w14:textId="7C79DC62" w:rsidR="00CA1F5C" w:rsidRDefault="00CA1F5C"/>
    <w:p w14:paraId="6A08877F" w14:textId="0E766E5E" w:rsidR="00CA1F5C" w:rsidRDefault="00CA1F5C">
      <w:r>
        <w:t xml:space="preserve">Flor De </w:t>
      </w:r>
      <w:r w:rsidR="001769B1">
        <w:t>León</w:t>
      </w:r>
      <w:r>
        <w:t xml:space="preserve"> pregunt</w:t>
      </w:r>
      <w:r w:rsidR="001769B1">
        <w:rPr>
          <w:rFonts w:cs="Arial"/>
        </w:rPr>
        <w:t>ó</w:t>
      </w:r>
      <w:r>
        <w:t xml:space="preserve"> sobre el recorte del presupuesto </w:t>
      </w:r>
      <w:r w:rsidR="00254ECB">
        <w:t>del distrito escolar y que va a hacer el distrito sobre eso.</w:t>
      </w:r>
    </w:p>
    <w:p w14:paraId="0818F0D5" w14:textId="3FDBCC4F" w:rsidR="00254ECB" w:rsidRDefault="00254ECB"/>
    <w:p w14:paraId="6E39BDA0" w14:textId="4EFFECE2" w:rsidR="00254ECB" w:rsidRDefault="00254ECB">
      <w:r>
        <w:t xml:space="preserve">Sandra nos </w:t>
      </w:r>
      <w:r w:rsidR="001769B1">
        <w:t>habló</w:t>
      </w:r>
      <w:r>
        <w:t xml:space="preserve"> sobre las clases de </w:t>
      </w:r>
      <w:r w:rsidR="001769B1">
        <w:t>verano</w:t>
      </w:r>
      <w:r>
        <w:t xml:space="preserve"> que tendremos en </w:t>
      </w:r>
      <w:r w:rsidR="001769B1">
        <w:t>línea</w:t>
      </w:r>
      <w:r>
        <w:t xml:space="preserve">.  Tendremos </w:t>
      </w:r>
      <w:proofErr w:type="spellStart"/>
      <w:r>
        <w:t>Elevate</w:t>
      </w:r>
      <w:proofErr w:type="spellEnd"/>
      <w:r>
        <w:t xml:space="preserve"> de </w:t>
      </w:r>
      <w:r w:rsidR="001769B1">
        <w:t>matemáticas</w:t>
      </w:r>
      <w:r>
        <w:t xml:space="preserve">, Mariachi, Jose </w:t>
      </w:r>
      <w:proofErr w:type="spellStart"/>
      <w:r>
        <w:t>Valdes</w:t>
      </w:r>
      <w:proofErr w:type="spellEnd"/>
      <w:r>
        <w:t xml:space="preserve">.  Estas clases </w:t>
      </w:r>
      <w:r w:rsidR="001769B1">
        <w:t>serán</w:t>
      </w:r>
      <w:r>
        <w:t xml:space="preserve"> desde el 29 de junio y terminan el 31 de julio.</w:t>
      </w:r>
    </w:p>
    <w:p w14:paraId="1D7DCBE7" w14:textId="7E0423F2" w:rsidR="00254ECB" w:rsidRDefault="00254ECB"/>
    <w:p w14:paraId="7FE4029B" w14:textId="764918AD" w:rsidR="00254ECB" w:rsidRDefault="00254ECB">
      <w:r>
        <w:t xml:space="preserve">Los estudiantes solo </w:t>
      </w:r>
      <w:r w:rsidR="001769B1">
        <w:t>podrán</w:t>
      </w:r>
      <w:r>
        <w:t xml:space="preserve"> asistir a una sola clase para poder atender a la mayor cantidad posible de los estudiantes </w:t>
      </w:r>
    </w:p>
    <w:p w14:paraId="14A9593A" w14:textId="3FD0C35D" w:rsidR="00254ECB" w:rsidRDefault="00254ECB"/>
    <w:p w14:paraId="46E39097" w14:textId="0CECE368" w:rsidR="00254ECB" w:rsidRDefault="00254ECB">
      <w:r>
        <w:t>Hubo comentarios de las representantes y Flor hizo una pregunta.</w:t>
      </w:r>
    </w:p>
    <w:p w14:paraId="76DCCD24" w14:textId="4D36039F" w:rsidR="00254ECB" w:rsidRDefault="00254ECB">
      <w:r>
        <w:t xml:space="preserve">Sandra dijo que </w:t>
      </w:r>
      <w:r w:rsidR="001769B1">
        <w:t>están</w:t>
      </w:r>
      <w:r>
        <w:t xml:space="preserve"> preparando nuestros reconocimientos para los oficiales y las representantes de los </w:t>
      </w:r>
      <w:r w:rsidR="001769B1">
        <w:t>Comités</w:t>
      </w:r>
      <w:r>
        <w:t>.</w:t>
      </w:r>
    </w:p>
    <w:p w14:paraId="216A281B" w14:textId="00915394" w:rsidR="00254ECB" w:rsidRDefault="00254ECB"/>
    <w:p w14:paraId="623FF7FB" w14:textId="29869079" w:rsidR="00254ECB" w:rsidRDefault="0001324E">
      <w:r>
        <w:t xml:space="preserve">La </w:t>
      </w:r>
      <w:r w:rsidR="001769B1">
        <w:t>reunión</w:t>
      </w:r>
      <w:r>
        <w:t xml:space="preserve"> cerr</w:t>
      </w:r>
      <w:r w:rsidR="001769B1">
        <w:rPr>
          <w:rFonts w:cs="Arial"/>
        </w:rPr>
        <w:t>ó</w:t>
      </w:r>
      <w:r>
        <w:t xml:space="preserve"> a las 7:04 p.m. por </w:t>
      </w:r>
      <w:r w:rsidR="001769B1">
        <w:t>moción</w:t>
      </w:r>
      <w:r>
        <w:t xml:space="preserve"> de Sandra Pinal y secundada por Cinthya de </w:t>
      </w:r>
      <w:proofErr w:type="spellStart"/>
      <w:r>
        <w:t>Cureton</w:t>
      </w:r>
      <w:proofErr w:type="spellEnd"/>
      <w:r>
        <w:t xml:space="preserve">.  La </w:t>
      </w:r>
      <w:r w:rsidR="001769B1">
        <w:t>moción</w:t>
      </w:r>
      <w:r>
        <w:t xml:space="preserve"> pas</w:t>
      </w:r>
      <w:r w:rsidR="001769B1">
        <w:rPr>
          <w:rFonts w:cs="Arial"/>
        </w:rPr>
        <w:t>ó</w:t>
      </w:r>
      <w:r>
        <w:t xml:space="preserve"> </w:t>
      </w:r>
      <w:r w:rsidR="001769B1">
        <w:t>unánimemente</w:t>
      </w:r>
      <w:r>
        <w:t>.</w:t>
      </w:r>
    </w:p>
    <w:p w14:paraId="6C7DA9A2" w14:textId="2BE190C8" w:rsidR="0001324E" w:rsidRDefault="0001324E"/>
    <w:p w14:paraId="077C15E9" w14:textId="7175E92F" w:rsidR="0001324E" w:rsidRDefault="0001324E">
      <w:r>
        <w:t>Secretaria Araceli Ortiz.</w:t>
      </w:r>
    </w:p>
    <w:sectPr w:rsidR="0001324E" w:rsidSect="002F6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152" w:bottom="144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F32FD" w14:textId="77777777" w:rsidR="00843848" w:rsidRDefault="00843848" w:rsidP="008568D2">
      <w:r>
        <w:separator/>
      </w:r>
    </w:p>
  </w:endnote>
  <w:endnote w:type="continuationSeparator" w:id="0">
    <w:p w14:paraId="53D7ED76" w14:textId="77777777" w:rsidR="00843848" w:rsidRDefault="00843848" w:rsidP="00856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A9DAB" w14:textId="77777777" w:rsidR="002F69F6" w:rsidRDefault="002F6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D2860" w14:textId="77777777" w:rsidR="008568D2" w:rsidRPr="00591CEA" w:rsidRDefault="008568D2" w:rsidP="008568D2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Arial" w:hAnsi="Arial" w:cs="Arial"/>
        <w:noProof/>
        <w:color w:val="045294"/>
        <w:sz w:val="20"/>
        <w:szCs w:val="20"/>
        <w:lang w:val="en-US"/>
      </w:rPr>
    </w:pPr>
    <w:r w:rsidRPr="00591CEA">
      <w:rPr>
        <w:rFonts w:ascii="Arial" w:hAnsi="Arial" w:cs="Arial"/>
        <w:noProof/>
        <w:color w:val="045294"/>
        <w:sz w:val="20"/>
        <w:szCs w:val="20"/>
        <w:lang w:val="en-US"/>
      </w:rPr>
      <w:t>Hilaria Bauer, Ph.D., Superintendent</w:t>
    </w:r>
  </w:p>
  <w:p w14:paraId="7612CF5A" w14:textId="77777777" w:rsidR="008568D2" w:rsidRPr="00591CEA" w:rsidRDefault="008568D2" w:rsidP="008568D2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Arial" w:hAnsi="Arial" w:cs="Arial"/>
        <w:noProof/>
        <w:color w:val="045294"/>
        <w:sz w:val="16"/>
        <w:szCs w:val="16"/>
        <w:lang w:val="en-US"/>
      </w:rPr>
    </w:pPr>
  </w:p>
  <w:p w14:paraId="4AA99FCA" w14:textId="77777777" w:rsidR="008568D2" w:rsidRPr="00591CEA" w:rsidRDefault="008568D2" w:rsidP="008568D2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jc w:val="center"/>
      <w:rPr>
        <w:rFonts w:ascii="Arial" w:hAnsi="Arial" w:cs="Arial"/>
        <w:noProof/>
        <w:color w:val="045294"/>
        <w:sz w:val="16"/>
        <w:szCs w:val="16"/>
        <w:lang w:val="en-US"/>
      </w:rPr>
    </w:pPr>
    <w:r w:rsidRPr="00591CEA">
      <w:rPr>
        <w:rFonts w:ascii="Arial" w:hAnsi="Arial" w:cs="Arial"/>
        <w:noProof/>
        <w:color w:val="045294"/>
        <w:sz w:val="16"/>
        <w:szCs w:val="16"/>
        <w:lang w:val="en-US"/>
      </w:rPr>
      <w:t xml:space="preserve">Board of Trustees:  </w:t>
    </w:r>
    <w:r w:rsidR="00211C2F" w:rsidRPr="00591CEA">
      <w:rPr>
        <w:rFonts w:ascii="Arial" w:hAnsi="Arial" w:cs="Arial"/>
        <w:noProof/>
        <w:color w:val="045294"/>
        <w:sz w:val="16"/>
        <w:szCs w:val="16"/>
        <w:lang w:val="en-US"/>
      </w:rPr>
      <w:t>Ernesto Bejarano</w:t>
    </w:r>
    <w:r w:rsidR="00832C76" w:rsidRPr="00591CEA">
      <w:rPr>
        <w:rFonts w:ascii="Arial" w:hAnsi="Arial" w:cs="Arial"/>
        <w:noProof/>
        <w:color w:val="045294"/>
        <w:sz w:val="16"/>
        <w:szCs w:val="16"/>
        <w:lang w:val="en-US"/>
      </w:rPr>
      <w:t>, President ·</w:t>
    </w:r>
    <w:r w:rsidRPr="00591CEA">
      <w:rPr>
        <w:rFonts w:ascii="Arial" w:hAnsi="Arial" w:cs="Arial"/>
        <w:noProof/>
        <w:color w:val="045294"/>
        <w:sz w:val="16"/>
        <w:szCs w:val="16"/>
        <w:lang w:val="en-US"/>
      </w:rPr>
      <w:t xml:space="preserve"> </w:t>
    </w:r>
    <w:r w:rsidR="00211C2F" w:rsidRPr="00591CEA">
      <w:rPr>
        <w:rFonts w:ascii="Arial" w:hAnsi="Arial" w:cs="Arial"/>
        <w:noProof/>
        <w:color w:val="045294"/>
        <w:sz w:val="16"/>
        <w:szCs w:val="16"/>
        <w:lang w:val="en-US"/>
      </w:rPr>
      <w:t>Corina Herrera-Loera</w:t>
    </w:r>
    <w:r w:rsidRPr="00591CEA">
      <w:rPr>
        <w:rFonts w:ascii="Arial" w:hAnsi="Arial" w:cs="Arial"/>
        <w:noProof/>
        <w:color w:val="045294"/>
        <w:sz w:val="16"/>
        <w:szCs w:val="16"/>
        <w:lang w:val="en-US"/>
      </w:rPr>
      <w:t>, Vice-President</w:t>
    </w:r>
  </w:p>
  <w:p w14:paraId="6863D808" w14:textId="77777777" w:rsidR="008568D2" w:rsidRPr="008E43AE" w:rsidRDefault="00507434" w:rsidP="00832C76">
    <w:pPr>
      <w:pStyle w:val="Footer"/>
      <w:jc w:val="center"/>
      <w:rPr>
        <w:rFonts w:ascii="Arial" w:hAnsi="Arial" w:cs="Arial"/>
        <w:noProof/>
        <w:color w:val="045294"/>
        <w:sz w:val="16"/>
        <w:szCs w:val="16"/>
      </w:rPr>
    </w:pPr>
    <w:r w:rsidRPr="008E43AE">
      <w:rPr>
        <w:rStyle w:val="Emphasis"/>
        <w:i w:val="0"/>
        <w:color w:val="045294"/>
        <w:sz w:val="18"/>
        <w:szCs w:val="18"/>
      </w:rPr>
      <w:t>Andrés Quintero</w:t>
    </w:r>
    <w:r w:rsidR="008568D2" w:rsidRPr="008E43AE">
      <w:rPr>
        <w:rFonts w:ascii="Arial" w:eastAsiaTheme="minorEastAsia" w:hAnsi="Arial" w:cs="Arial"/>
        <w:noProof/>
        <w:color w:val="045294"/>
        <w:sz w:val="16"/>
        <w:szCs w:val="16"/>
      </w:rPr>
      <w:t>,</w:t>
    </w:r>
    <w:r w:rsidRPr="008E43AE">
      <w:rPr>
        <w:rFonts w:ascii="Arial" w:eastAsiaTheme="minorEastAsia" w:hAnsi="Arial" w:cs="Arial"/>
        <w:noProof/>
        <w:color w:val="045294"/>
        <w:sz w:val="16"/>
        <w:szCs w:val="16"/>
      </w:rPr>
      <w:t xml:space="preserve"> </w:t>
    </w:r>
    <w:r w:rsidR="00832C76" w:rsidRPr="008E43AE">
      <w:rPr>
        <w:rFonts w:ascii="Arial" w:eastAsiaTheme="minorEastAsia" w:hAnsi="Arial" w:cs="Arial"/>
        <w:noProof/>
        <w:color w:val="045294"/>
        <w:sz w:val="16"/>
        <w:szCs w:val="16"/>
      </w:rPr>
      <w:t xml:space="preserve">Clerk · </w:t>
    </w:r>
    <w:r w:rsidR="00211C2F" w:rsidRPr="008E43AE">
      <w:rPr>
        <w:rFonts w:ascii="Arial" w:eastAsiaTheme="minorEastAsia" w:hAnsi="Arial" w:cs="Arial"/>
        <w:noProof/>
        <w:color w:val="045294"/>
        <w:sz w:val="16"/>
        <w:szCs w:val="16"/>
      </w:rPr>
      <w:t>Linda Chavez</w:t>
    </w:r>
    <w:r w:rsidR="008568D2" w:rsidRPr="008E43AE">
      <w:rPr>
        <w:rFonts w:ascii="Arial" w:eastAsiaTheme="minorEastAsia" w:hAnsi="Arial" w:cs="Arial"/>
        <w:noProof/>
        <w:color w:val="045294"/>
        <w:sz w:val="16"/>
        <w:szCs w:val="16"/>
      </w:rPr>
      <w:t xml:space="preserve">, Member </w:t>
    </w:r>
    <w:r w:rsidR="00832C76" w:rsidRPr="008E43AE">
      <w:rPr>
        <w:rFonts w:ascii="Arial" w:eastAsiaTheme="minorEastAsia" w:hAnsi="Arial" w:cs="Arial"/>
        <w:noProof/>
        <w:color w:val="045294"/>
        <w:sz w:val="16"/>
        <w:szCs w:val="16"/>
      </w:rPr>
      <w:t>·</w:t>
    </w:r>
    <w:r w:rsidR="008568D2" w:rsidRPr="008E43AE">
      <w:rPr>
        <w:rFonts w:ascii="Arial" w:eastAsiaTheme="minorEastAsia" w:hAnsi="Arial" w:cs="Arial"/>
        <w:noProof/>
        <w:color w:val="045294"/>
        <w:sz w:val="16"/>
        <w:szCs w:val="16"/>
      </w:rPr>
      <w:t xml:space="preserve"> </w:t>
    </w:r>
    <w:r w:rsidR="00211C2F" w:rsidRPr="008E43AE">
      <w:rPr>
        <w:rFonts w:ascii="Arial" w:hAnsi="Arial" w:cs="Arial"/>
        <w:noProof/>
        <w:color w:val="045294"/>
        <w:sz w:val="16"/>
        <w:szCs w:val="16"/>
      </w:rPr>
      <w:t xml:space="preserve">Dolores </w:t>
    </w:r>
    <w:r w:rsidR="00832C76" w:rsidRPr="008E43AE">
      <w:rPr>
        <w:rFonts w:ascii="Arial" w:hAnsi="Arial" w:cs="Arial"/>
        <w:noProof/>
        <w:color w:val="045294"/>
        <w:sz w:val="16"/>
        <w:szCs w:val="16"/>
      </w:rPr>
      <w:t>Má</w:t>
    </w:r>
    <w:r w:rsidR="000F20DD" w:rsidRPr="008E43AE">
      <w:rPr>
        <w:rFonts w:ascii="Arial" w:hAnsi="Arial" w:cs="Arial"/>
        <w:noProof/>
        <w:color w:val="045294"/>
        <w:sz w:val="16"/>
        <w:szCs w:val="16"/>
      </w:rPr>
      <w:t>rquez</w:t>
    </w:r>
    <w:r w:rsidR="00211C2F" w:rsidRPr="008E43AE">
      <w:rPr>
        <w:rFonts w:ascii="Arial" w:eastAsiaTheme="minorEastAsia" w:hAnsi="Arial" w:cs="Arial"/>
        <w:noProof/>
        <w:color w:val="045294"/>
        <w:sz w:val="16"/>
        <w:szCs w:val="16"/>
      </w:rPr>
      <w:t>-Frausto</w:t>
    </w:r>
    <w:r w:rsidR="008568D2" w:rsidRPr="008E43AE">
      <w:rPr>
        <w:rFonts w:ascii="Arial" w:eastAsiaTheme="minorEastAsia" w:hAnsi="Arial" w:cs="Arial"/>
        <w:noProof/>
        <w:color w:val="045294"/>
        <w:sz w:val="16"/>
        <w:szCs w:val="16"/>
      </w:rPr>
      <w:t>, Member</w:t>
    </w:r>
  </w:p>
  <w:p w14:paraId="596387F7" w14:textId="77777777" w:rsidR="008568D2" w:rsidRPr="008E43AE" w:rsidRDefault="008568D2">
    <w:pPr>
      <w:pStyle w:val="Footer"/>
      <w:rPr>
        <w:color w:val="045294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0B480" w14:textId="77777777" w:rsidR="002F69F6" w:rsidRDefault="002F6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DC027" w14:textId="77777777" w:rsidR="00843848" w:rsidRDefault="00843848" w:rsidP="008568D2">
      <w:r>
        <w:separator/>
      </w:r>
    </w:p>
  </w:footnote>
  <w:footnote w:type="continuationSeparator" w:id="0">
    <w:p w14:paraId="1347144D" w14:textId="77777777" w:rsidR="00843848" w:rsidRDefault="00843848" w:rsidP="00856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48597" w14:textId="77777777" w:rsidR="002F69F6" w:rsidRDefault="002F6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E0579" w14:textId="77777777" w:rsidR="002F69F6" w:rsidRDefault="002F6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9323" w14:textId="77777777" w:rsidR="002F69F6" w:rsidRDefault="002F6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NjM2srAwNjG2NLJQ0lEKTi0uzszPAykwrQUASZcr9ywAAAA="/>
  </w:docVars>
  <w:rsids>
    <w:rsidRoot w:val="008568D2"/>
    <w:rsid w:val="0001324E"/>
    <w:rsid w:val="000F20DD"/>
    <w:rsid w:val="001371CA"/>
    <w:rsid w:val="001769B1"/>
    <w:rsid w:val="00211C2F"/>
    <w:rsid w:val="00254ECB"/>
    <w:rsid w:val="002F69F6"/>
    <w:rsid w:val="00467E0B"/>
    <w:rsid w:val="00507434"/>
    <w:rsid w:val="00540788"/>
    <w:rsid w:val="00581C50"/>
    <w:rsid w:val="00591CEA"/>
    <w:rsid w:val="005E643A"/>
    <w:rsid w:val="006D244F"/>
    <w:rsid w:val="00825391"/>
    <w:rsid w:val="00832C76"/>
    <w:rsid w:val="00843848"/>
    <w:rsid w:val="008568D2"/>
    <w:rsid w:val="008E43AE"/>
    <w:rsid w:val="00B40669"/>
    <w:rsid w:val="00C23CDE"/>
    <w:rsid w:val="00CA1F5C"/>
    <w:rsid w:val="00D97EB4"/>
    <w:rsid w:val="00E4569C"/>
    <w:rsid w:val="00F02B4B"/>
    <w:rsid w:val="00FA7F27"/>
    <w:rsid w:val="00FC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401D9"/>
  <w15:chartTrackingRefBased/>
  <w15:docId w15:val="{23304DFD-C585-42E0-877C-8CDDDA79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D2"/>
    <w:pPr>
      <w:spacing w:after="0" w:line="240" w:lineRule="auto"/>
    </w:pPr>
    <w:rPr>
      <w:rFonts w:ascii="Arial" w:hAnsi="Arial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8D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568D2"/>
  </w:style>
  <w:style w:type="paragraph" w:styleId="Footer">
    <w:name w:val="footer"/>
    <w:basedOn w:val="Normal"/>
    <w:link w:val="FooterChar"/>
    <w:uiPriority w:val="99"/>
    <w:unhideWhenUsed/>
    <w:qFormat/>
    <w:rsid w:val="008568D2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568D2"/>
  </w:style>
  <w:style w:type="character" w:styleId="PlaceholderText">
    <w:name w:val="Placeholder Text"/>
    <w:basedOn w:val="DefaultParagraphFont"/>
    <w:uiPriority w:val="99"/>
    <w:semiHidden/>
    <w:rsid w:val="008568D2"/>
    <w:rPr>
      <w:color w:val="808080"/>
    </w:rPr>
  </w:style>
  <w:style w:type="character" w:styleId="Emphasis">
    <w:name w:val="Emphasis"/>
    <w:qFormat/>
    <w:rsid w:val="005074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C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Carrillo</dc:creator>
  <cp:keywords/>
  <dc:description/>
  <cp:lastModifiedBy>Imee C. Almazan</cp:lastModifiedBy>
  <cp:revision>2</cp:revision>
  <cp:lastPrinted>2019-12-17T21:49:00Z</cp:lastPrinted>
  <dcterms:created xsi:type="dcterms:W3CDTF">2021-02-02T23:22:00Z</dcterms:created>
  <dcterms:modified xsi:type="dcterms:W3CDTF">2021-02-02T23:22:00Z</dcterms:modified>
</cp:coreProperties>
</file>